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楷体简体" w:eastAsia="方正楷体简体"/>
          <w:sz w:val="30"/>
          <w:szCs w:val="30"/>
        </w:rPr>
      </w:pPr>
    </w:p>
    <w:p>
      <w:pPr>
        <w:spacing w:line="700" w:lineRule="exact"/>
        <w:jc w:val="center"/>
        <w:rPr>
          <w:rFonts w:hint="eastAsia" w:ascii="方正楷体简体" w:eastAsia="方正楷体简体"/>
          <w:sz w:val="30"/>
          <w:szCs w:val="30"/>
        </w:rPr>
      </w:pPr>
    </w:p>
    <w:p>
      <w:pPr>
        <w:spacing w:line="700" w:lineRule="exact"/>
        <w:jc w:val="center"/>
        <w:rPr>
          <w:rFonts w:hint="eastAsia" w:ascii="方正楷体简体" w:eastAsia="方正楷体简体"/>
          <w:sz w:val="30"/>
          <w:szCs w:val="30"/>
        </w:rPr>
      </w:pPr>
    </w:p>
    <w:p>
      <w:pPr>
        <w:spacing w:line="700" w:lineRule="exact"/>
        <w:jc w:val="center"/>
        <w:rPr>
          <w:rFonts w:hint="eastAsia" w:ascii="方正楷体简体" w:eastAsia="方正楷体简体"/>
          <w:sz w:val="30"/>
          <w:szCs w:val="30"/>
        </w:rPr>
      </w:pPr>
    </w:p>
    <w:p>
      <w:pPr>
        <w:spacing w:line="700" w:lineRule="exact"/>
        <w:jc w:val="center"/>
        <w:rPr>
          <w:rFonts w:hint="eastAsia" w:ascii="方正楷体简体" w:eastAsia="方正楷体简体"/>
          <w:sz w:val="30"/>
          <w:szCs w:val="30"/>
        </w:rPr>
      </w:pPr>
    </w:p>
    <w:p>
      <w:pPr>
        <w:keepNext w:val="0"/>
        <w:keepLines w:val="0"/>
        <w:pageBreakBefore w:val="0"/>
        <w:widowControl w:val="0"/>
        <w:kinsoku/>
        <w:wordWrap/>
        <w:overflowPunct/>
        <w:topLinePunct w:val="0"/>
        <w:autoSpaceDE/>
        <w:autoSpaceDN/>
        <w:bidi w:val="0"/>
        <w:adjustRightInd/>
        <w:snapToGrid/>
        <w:spacing w:before="469" w:beforeLines="150" w:line="520" w:lineRule="exact"/>
        <w:jc w:val="center"/>
        <w:textAlignment w:val="auto"/>
        <w:outlineLvl w:val="9"/>
        <w:rPr>
          <w:rFonts w:hint="eastAsia" w:ascii="方正楷体简体" w:eastAsia="方正楷体简体"/>
          <w:sz w:val="30"/>
          <w:szCs w:val="30"/>
        </w:rPr>
      </w:pPr>
      <w:r>
        <w:rPr>
          <w:rFonts w:hint="eastAsia" w:ascii="楷体_GB2312" w:eastAsia="楷体_GB2312"/>
          <w:sz w:val="36"/>
          <w:szCs w:val="36"/>
        </w:rPr>
        <w:t>安青</w:t>
      </w:r>
      <w:r>
        <w:rPr>
          <w:rFonts w:hint="eastAsia" w:ascii="楷体_GB2312" w:eastAsia="楷体_GB2312"/>
          <w:sz w:val="36"/>
          <w:szCs w:val="36"/>
          <w:lang w:eastAsia="zh-CN"/>
        </w:rPr>
        <w:t>发</w:t>
      </w:r>
      <w:r>
        <w:rPr>
          <w:rFonts w:hint="eastAsia" w:ascii="楷体_GB2312" w:hAnsi="仿宋" w:eastAsia="楷体_GB2312" w:cs="宋体"/>
          <w:bCs/>
          <w:kern w:val="0"/>
          <w:sz w:val="36"/>
          <w:szCs w:val="36"/>
        </w:rPr>
        <w:t>〔201</w:t>
      </w:r>
      <w:r>
        <w:rPr>
          <w:rFonts w:hint="eastAsia" w:ascii="楷体_GB2312" w:hAnsi="仿宋" w:eastAsia="楷体_GB2312" w:cs="宋体"/>
          <w:bCs/>
          <w:kern w:val="0"/>
          <w:sz w:val="36"/>
          <w:szCs w:val="36"/>
          <w:lang w:val="en-US" w:eastAsia="zh-CN"/>
        </w:rPr>
        <w:t>9</w:t>
      </w:r>
      <w:r>
        <w:rPr>
          <w:rFonts w:hint="eastAsia" w:ascii="楷体_GB2312" w:hAnsi="仿宋" w:eastAsia="楷体_GB2312" w:cs="宋体"/>
          <w:bCs/>
          <w:kern w:val="0"/>
          <w:sz w:val="36"/>
          <w:szCs w:val="36"/>
        </w:rPr>
        <w:t>〕</w:t>
      </w:r>
      <w:r>
        <w:rPr>
          <w:rFonts w:hint="eastAsia" w:ascii="楷体_GB2312" w:hAnsi="仿宋" w:eastAsia="楷体_GB2312" w:cs="宋体"/>
          <w:bCs/>
          <w:kern w:val="0"/>
          <w:sz w:val="36"/>
          <w:szCs w:val="36"/>
          <w:lang w:val="en-US" w:eastAsia="zh-CN"/>
        </w:rPr>
        <w:t>19</w:t>
      </w:r>
      <w:r>
        <w:rPr>
          <w:rFonts w:hint="eastAsia" w:ascii="楷体_GB2312" w:eastAsia="楷体_GB2312"/>
          <w:sz w:val="36"/>
          <w:szCs w:val="36"/>
        </w:rPr>
        <w:t>号</w:t>
      </w:r>
    </w:p>
    <w:p>
      <w:pPr>
        <w:spacing w:line="580" w:lineRule="exact"/>
        <w:jc w:val="center"/>
        <w:rPr>
          <w:rFonts w:hint="eastAsia" w:ascii="方正楷体简体" w:eastAsia="方正楷体简体"/>
          <w:sz w:val="30"/>
          <w:szCs w:val="30"/>
        </w:rPr>
      </w:pPr>
    </w:p>
    <w:p>
      <w:pPr>
        <w:widowControl/>
        <w:spacing w:line="560" w:lineRule="exact"/>
        <w:outlineLvl w:val="2"/>
        <w:rPr>
          <w:rFonts w:hint="eastAsia" w:ascii="方正小标宋简体" w:eastAsia="方正小标宋简体"/>
          <w:sz w:val="36"/>
          <w:szCs w:val="36"/>
        </w:rPr>
      </w:pPr>
    </w:p>
    <w:p>
      <w:pPr>
        <w:spacing w:line="560" w:lineRule="exact"/>
        <w:jc w:val="center"/>
        <w:rPr>
          <w:rFonts w:hint="eastAsia" w:ascii="方正大标宋简体" w:hAnsi="宋体" w:eastAsia="方正大标宋简体" w:cs="Times New Roman"/>
          <w:sz w:val="44"/>
          <w:szCs w:val="44"/>
          <w:lang w:eastAsia="zh-CN"/>
        </w:rPr>
      </w:pPr>
      <w:r>
        <w:rPr>
          <w:rFonts w:hint="eastAsia" w:ascii="方正大标宋简体" w:hAnsi="宋体" w:eastAsia="方正大标宋简体" w:cs="Times New Roman"/>
          <w:sz w:val="44"/>
          <w:szCs w:val="44"/>
          <w:lang w:eastAsia="zh-CN"/>
        </w:rPr>
        <w:t>关于组织开展“</w:t>
      </w:r>
      <w:bookmarkStart w:id="0" w:name="_Hlk8722966"/>
      <w:r>
        <w:rPr>
          <w:rFonts w:hint="eastAsia" w:ascii="方正大标宋简体" w:hAnsi="宋体" w:eastAsia="方正大标宋简体" w:cs="Times New Roman"/>
          <w:sz w:val="44"/>
          <w:szCs w:val="44"/>
          <w:lang w:eastAsia="zh-CN"/>
        </w:rPr>
        <w:t>我与祖国共奋进——国旗下的演讲</w:t>
      </w:r>
      <w:bookmarkEnd w:id="0"/>
      <w:r>
        <w:rPr>
          <w:rFonts w:hint="eastAsia" w:ascii="方正大标宋简体" w:hAnsi="宋体" w:eastAsia="方正大标宋简体" w:cs="Times New Roman"/>
          <w:sz w:val="44"/>
          <w:szCs w:val="44"/>
          <w:lang w:eastAsia="zh-CN"/>
        </w:rPr>
        <w:t>”特别主题团日活动的通知</w:t>
      </w:r>
    </w:p>
    <w:p>
      <w:pPr>
        <w:spacing w:line="600" w:lineRule="exact"/>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sz w:val="32"/>
          <w:szCs w:val="32"/>
        </w:rPr>
      </w:pPr>
      <w:r>
        <w:rPr>
          <w:rFonts w:hint="eastAsia" w:ascii="仿宋_GB2312" w:eastAsia="仿宋_GB2312"/>
          <w:color w:val="000000"/>
          <w:sz w:val="32"/>
          <w:szCs w:val="32"/>
        </w:rPr>
        <w:t>各县（市、区）团委，各直属单位团组织、各高校团委：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根据共青团河南省委《关于组织开展“我与祖国共奋进——国旗下的演讲”特别主题团日活动的通知》（豫青字〔2019〕22号）文件要求，为隆重庆祝</w:t>
      </w:r>
      <w:bookmarkStart w:id="1" w:name="_Hlk8719078"/>
      <w:r>
        <w:rPr>
          <w:rFonts w:hint="eastAsia" w:ascii="仿宋_GB2312" w:eastAsia="仿宋_GB2312"/>
          <w:color w:val="000000"/>
          <w:sz w:val="32"/>
          <w:szCs w:val="32"/>
        </w:rPr>
        <w:t>中华人民共和国成立70周年</w:t>
      </w:r>
      <w:bookmarkEnd w:id="1"/>
      <w:r>
        <w:rPr>
          <w:rFonts w:ascii="仿宋_GB2312" w:eastAsia="仿宋_GB2312"/>
          <w:color w:val="000000"/>
          <w:sz w:val="32"/>
          <w:szCs w:val="32"/>
        </w:rPr>
        <w:t>，</w:t>
      </w:r>
      <w:r>
        <w:rPr>
          <w:rFonts w:hint="eastAsia" w:ascii="仿宋_GB2312" w:eastAsia="仿宋_GB2312"/>
          <w:color w:val="000000"/>
          <w:sz w:val="32"/>
          <w:szCs w:val="32"/>
        </w:rPr>
        <w:t>大力唱响礼赞新中国、奋进新时代的青春主旋律，通过“沉浸式”的仪式教育，激励和引导广大团员青年大力弘扬以爱国主义为核心的伟大民族精神，进一步坚定“四个自信”，结合我市实际，共青团安阳市委决定在全市广大青少年中开展“我与祖国共奋进——国旗下的演讲”特别主题团日活动。现将有关事项通知如下。</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我与祖国共奋进——国旗下的演讲</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Times New Roman" w:eastAsia="仿宋_GB2312"/>
          <w:sz w:val="32"/>
          <w:szCs w:val="32"/>
        </w:rPr>
        <w:t>8月底至10月中旬</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三、活动地点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坚持就近就便原则，组织团员青年集中到各地标志性纪念场所、市民文化广场、校园操场或体现本地发展成就的展览场馆、重大工程、基础设施现场等地开展活动。学校团组织优先结合本校每周升国旗仪式活动，在本校操场或场馆开展。</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四、参加范围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本级团组织所能联系到的全体共青团员及各领域青年。</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五、主要内容</w:t>
      </w:r>
    </w:p>
    <w:p>
      <w:pPr>
        <w:spacing w:line="600" w:lineRule="exact"/>
        <w:ind w:firstLine="640" w:firstLineChars="200"/>
        <w:rPr>
          <w:rFonts w:ascii="楷体_GB2312" w:hAnsi="Times New Roman" w:eastAsia="楷体_GB2312"/>
          <w:b w:val="0"/>
          <w:bCs w:val="0"/>
          <w:color w:val="000000"/>
          <w:sz w:val="32"/>
          <w:szCs w:val="32"/>
        </w:rPr>
      </w:pPr>
      <w:r>
        <w:rPr>
          <w:rFonts w:hint="eastAsia" w:ascii="楷体_GB2312" w:hAnsi="Times New Roman" w:eastAsia="楷体_GB2312"/>
          <w:b w:val="0"/>
          <w:bCs w:val="0"/>
          <w:color w:val="000000"/>
          <w:sz w:val="32"/>
          <w:szCs w:val="32"/>
          <w:lang w:eastAsia="zh-CN"/>
        </w:rPr>
        <w:t>（一）</w:t>
      </w:r>
      <w:r>
        <w:rPr>
          <w:rFonts w:hint="eastAsia" w:ascii="楷体_GB2312" w:hAnsi="Times New Roman" w:eastAsia="楷体_GB2312"/>
          <w:b w:val="0"/>
          <w:bCs w:val="0"/>
          <w:color w:val="000000"/>
          <w:sz w:val="32"/>
          <w:szCs w:val="32"/>
        </w:rPr>
        <w:t>我爱祖国、同唱国歌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组织全体团员列队集合，参加升旗仪式，齐唱国歌。有条件的学校和企业，可组建自己的护旗队参加仪式。</w:t>
      </w:r>
    </w:p>
    <w:p>
      <w:pPr>
        <w:spacing w:line="600" w:lineRule="exact"/>
        <w:ind w:firstLine="640" w:firstLineChars="200"/>
        <w:rPr>
          <w:rFonts w:ascii="楷体_GB2312" w:hAnsi="Times New Roman" w:eastAsia="楷体_GB2312"/>
          <w:b w:val="0"/>
          <w:bCs w:val="0"/>
          <w:color w:val="000000"/>
          <w:sz w:val="32"/>
          <w:szCs w:val="32"/>
        </w:rPr>
      </w:pPr>
      <w:r>
        <w:rPr>
          <w:rFonts w:hint="eastAsia" w:ascii="楷体_GB2312" w:hAnsi="Times New Roman" w:eastAsia="楷体_GB2312"/>
          <w:b w:val="0"/>
          <w:bCs w:val="0"/>
          <w:color w:val="000000"/>
          <w:sz w:val="32"/>
          <w:szCs w:val="32"/>
          <w:lang w:eastAsia="zh-CN"/>
        </w:rPr>
        <w:t>（二）</w:t>
      </w:r>
      <w:r>
        <w:rPr>
          <w:rFonts w:hint="eastAsia" w:ascii="楷体_GB2312" w:hAnsi="Times New Roman" w:eastAsia="楷体_GB2312"/>
          <w:b w:val="0"/>
          <w:bCs w:val="0"/>
          <w:color w:val="000000"/>
          <w:sz w:val="32"/>
          <w:szCs w:val="32"/>
        </w:rPr>
        <w:t>国旗下的演讲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hAnsi="Times New Roman" w:eastAsia="仿宋_GB2312"/>
          <w:color w:val="000000"/>
          <w:sz w:val="32"/>
          <w:szCs w:val="32"/>
        </w:rPr>
        <w:t>组织优秀团</w:t>
      </w:r>
      <w:r>
        <w:rPr>
          <w:rFonts w:hint="eastAsia" w:ascii="仿宋_GB2312" w:eastAsia="仿宋_GB2312"/>
          <w:color w:val="000000"/>
          <w:sz w:val="32"/>
          <w:szCs w:val="32"/>
        </w:rPr>
        <w:t>员青年代表，以“我与祖国共奋进”为主题，围绕学习贯彻习近平总书记在纪念五四</w:t>
      </w:r>
      <w:r>
        <w:rPr>
          <w:rFonts w:hint="eastAsia" w:ascii="仿宋_GB2312" w:hAnsi="Times New Roman" w:eastAsia="仿宋_GB2312"/>
          <w:color w:val="000000"/>
          <w:sz w:val="32"/>
          <w:szCs w:val="32"/>
        </w:rPr>
        <w:t>运动100周年大</w:t>
      </w:r>
      <w:r>
        <w:rPr>
          <w:rFonts w:hint="eastAsia" w:ascii="仿宋_GB2312" w:eastAsia="仿宋_GB2312"/>
          <w:color w:val="000000"/>
          <w:sz w:val="32"/>
          <w:szCs w:val="32"/>
        </w:rPr>
        <w:t>会上的重要讲话精神，结合个人学习、工作经历，面向参加仪式的全体人员</w:t>
      </w:r>
      <w:r>
        <w:rPr>
          <w:rFonts w:hint="eastAsia" w:ascii="仿宋_GB2312" w:hAnsi="Times New Roman" w:eastAsia="仿宋_GB2312"/>
          <w:color w:val="000000"/>
          <w:sz w:val="32"/>
          <w:szCs w:val="32"/>
        </w:rPr>
        <w:t>进行5至10分钟的</w:t>
      </w:r>
      <w:r>
        <w:rPr>
          <w:rFonts w:hint="eastAsia" w:ascii="仿宋_GB2312" w:eastAsia="仿宋_GB2312"/>
          <w:color w:val="000000"/>
          <w:sz w:val="32"/>
          <w:szCs w:val="32"/>
        </w:rPr>
        <w:t>演讲，集中展现当代青年与祖国同呼吸、与时代共奋进、与中原共出彩的爱国主义</w:t>
      </w:r>
      <w:bookmarkStart w:id="3" w:name="_GoBack"/>
      <w:bookmarkEnd w:id="3"/>
      <w:r>
        <w:rPr>
          <w:rFonts w:hint="eastAsia" w:ascii="仿宋_GB2312" w:eastAsia="仿宋_GB2312"/>
          <w:color w:val="000000"/>
          <w:sz w:val="32"/>
          <w:szCs w:val="32"/>
        </w:rPr>
        <w:t>情怀和昂扬精神风貌。</w:t>
      </w:r>
    </w:p>
    <w:p>
      <w:pPr>
        <w:spacing w:line="600" w:lineRule="exact"/>
        <w:ind w:firstLine="640" w:firstLineChars="200"/>
        <w:rPr>
          <w:rFonts w:ascii="楷体_GB2312" w:eastAsia="楷体_GB2312"/>
          <w:b w:val="0"/>
          <w:bCs w:val="0"/>
          <w:color w:val="000000"/>
          <w:sz w:val="32"/>
          <w:szCs w:val="32"/>
        </w:rPr>
      </w:pPr>
      <w:r>
        <w:rPr>
          <w:rFonts w:hint="eastAsia" w:ascii="楷体_GB2312" w:hAnsi="Times New Roman" w:eastAsia="楷体_GB2312"/>
          <w:b w:val="0"/>
          <w:bCs w:val="0"/>
          <w:color w:val="000000"/>
          <w:sz w:val="32"/>
          <w:szCs w:val="32"/>
          <w:lang w:eastAsia="zh-CN"/>
        </w:rPr>
        <w:t>（三）</w:t>
      </w:r>
      <w:r>
        <w:rPr>
          <w:rFonts w:hint="eastAsia" w:ascii="楷体_GB2312" w:hAnsi="Times New Roman" w:eastAsia="楷体_GB2312"/>
          <w:b w:val="0"/>
          <w:bCs w:val="0"/>
          <w:color w:val="000000"/>
          <w:sz w:val="32"/>
          <w:szCs w:val="32"/>
        </w:rPr>
        <w:t>主题微团课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olor w:val="000000"/>
          <w:sz w:val="32"/>
          <w:szCs w:val="32"/>
        </w:rPr>
      </w:pPr>
      <w:r>
        <w:rPr>
          <w:rFonts w:hint="eastAsia" w:ascii="仿宋_GB2312" w:eastAsia="仿宋_GB2312"/>
          <w:color w:val="000000"/>
          <w:sz w:val="32"/>
          <w:szCs w:val="32"/>
        </w:rPr>
        <w:t>邀请党政领导、专家学者、优秀教师、榜样人物以及为祖国建设发展做出突出贡献的英雄模范等</w:t>
      </w:r>
      <w:bookmarkStart w:id="2" w:name="_Hlk8719114"/>
      <w:r>
        <w:rPr>
          <w:rFonts w:hint="eastAsia" w:ascii="仿宋_GB2312" w:eastAsia="仿宋_GB2312"/>
          <w:color w:val="000000"/>
          <w:sz w:val="32"/>
          <w:szCs w:val="32"/>
        </w:rPr>
        <w:t>，围绕</w:t>
      </w:r>
      <w:bookmarkEnd w:id="2"/>
      <w:r>
        <w:rPr>
          <w:rFonts w:hint="eastAsia" w:ascii="仿宋_GB2312" w:eastAsia="仿宋_GB2312"/>
          <w:color w:val="000000"/>
          <w:sz w:val="32"/>
          <w:szCs w:val="32"/>
        </w:rPr>
        <w:t>活动主题现场为团员青年讲授一堂微团课，</w:t>
      </w:r>
      <w:r>
        <w:rPr>
          <w:rFonts w:hint="eastAsia" w:ascii="仿宋_GB2312" w:hAnsi="Times New Roman" w:eastAsia="仿宋_GB2312"/>
          <w:color w:val="000000"/>
          <w:sz w:val="32"/>
          <w:szCs w:val="32"/>
        </w:rPr>
        <w:t>以亲身经历生动讲述</w:t>
      </w:r>
      <w:r>
        <w:rPr>
          <w:rFonts w:hint="eastAsia" w:ascii="仿宋_GB2312" w:hAnsi="time" w:eastAsia="仿宋_GB2312"/>
          <w:sz w:val="32"/>
          <w:szCs w:val="32"/>
        </w:rPr>
        <w:t>中国人民共和国成立70年来特别是党的十八大以来发生的巨大变化、取得的伟大成就，激发爱国之情，强化爱国之志。</w:t>
      </w:r>
    </w:p>
    <w:p>
      <w:pPr>
        <w:spacing w:line="600" w:lineRule="exact"/>
        <w:ind w:firstLine="640" w:firstLineChars="200"/>
        <w:rPr>
          <w:rFonts w:ascii="楷体_GB2312" w:hAnsi="Times New Roman" w:eastAsia="楷体_GB2312"/>
          <w:b w:val="0"/>
          <w:bCs w:val="0"/>
          <w:color w:val="000000"/>
          <w:sz w:val="32"/>
          <w:szCs w:val="32"/>
        </w:rPr>
      </w:pPr>
      <w:r>
        <w:rPr>
          <w:rFonts w:hint="eastAsia" w:ascii="楷体_GB2312" w:hAnsi="Times New Roman" w:eastAsia="楷体_GB2312"/>
          <w:b w:val="0"/>
          <w:bCs w:val="0"/>
          <w:color w:val="000000"/>
          <w:sz w:val="32"/>
          <w:szCs w:val="32"/>
          <w:lang w:eastAsia="zh-CN"/>
        </w:rPr>
        <w:t>（四）</w:t>
      </w:r>
      <w:r>
        <w:rPr>
          <w:rFonts w:hint="eastAsia" w:ascii="楷体_GB2312" w:hAnsi="Times New Roman" w:eastAsia="楷体_GB2312"/>
          <w:b w:val="0"/>
          <w:bCs w:val="0"/>
          <w:color w:val="000000"/>
          <w:sz w:val="32"/>
          <w:szCs w:val="32"/>
        </w:rPr>
        <w:t>重温入团誓词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组织团员青年重温入团誓词，由</w:t>
      </w:r>
      <w:r>
        <w:rPr>
          <w:rFonts w:hint="eastAsia" w:ascii="仿宋_GB2312" w:hAnsi="Times New Roman" w:eastAsia="仿宋_GB2312"/>
          <w:color w:val="000000"/>
          <w:sz w:val="32"/>
          <w:szCs w:val="32"/>
        </w:rPr>
        <w:t>1名</w:t>
      </w:r>
      <w:r>
        <w:rPr>
          <w:rFonts w:hint="eastAsia" w:ascii="仿宋_GB2312" w:eastAsia="仿宋_GB2312"/>
          <w:color w:val="000000"/>
          <w:sz w:val="32"/>
          <w:szCs w:val="32"/>
        </w:rPr>
        <w:t>团员代表领誓。</w:t>
      </w:r>
    </w:p>
    <w:p>
      <w:pPr>
        <w:spacing w:line="600" w:lineRule="exact"/>
        <w:ind w:firstLine="640" w:firstLineChars="200"/>
        <w:rPr>
          <w:rFonts w:ascii="楷体_GB2312" w:hAnsi="Times New Roman" w:eastAsia="楷体_GB2312"/>
          <w:b w:val="0"/>
          <w:bCs w:val="0"/>
          <w:color w:val="000000"/>
          <w:sz w:val="32"/>
          <w:szCs w:val="32"/>
        </w:rPr>
      </w:pPr>
      <w:r>
        <w:rPr>
          <w:rFonts w:hint="eastAsia" w:ascii="楷体_GB2312" w:hAnsi="Times New Roman" w:eastAsia="楷体_GB2312"/>
          <w:b w:val="0"/>
          <w:bCs w:val="0"/>
          <w:color w:val="000000"/>
          <w:sz w:val="32"/>
          <w:szCs w:val="32"/>
          <w:lang w:eastAsia="zh-CN"/>
        </w:rPr>
        <w:t>（五）</w:t>
      </w:r>
      <w:r>
        <w:rPr>
          <w:rFonts w:hint="eastAsia" w:ascii="楷体_GB2312" w:hAnsi="Times New Roman" w:eastAsia="楷体_GB2312"/>
          <w:b w:val="0"/>
          <w:bCs w:val="0"/>
          <w:color w:val="000000"/>
          <w:sz w:val="32"/>
          <w:szCs w:val="32"/>
        </w:rPr>
        <w:t>齐唱团歌</w:t>
      </w:r>
    </w:p>
    <w:p>
      <w:pPr>
        <w:spacing w:line="600" w:lineRule="exact"/>
        <w:ind w:firstLine="627" w:firstLineChars="196"/>
        <w:rPr>
          <w:rFonts w:ascii="楷体_GB2312" w:hAnsi="Times New Roman" w:eastAsia="楷体_GB2312"/>
          <w:b w:val="0"/>
          <w:bCs w:val="0"/>
          <w:color w:val="000000"/>
          <w:sz w:val="32"/>
          <w:szCs w:val="32"/>
        </w:rPr>
      </w:pPr>
      <w:r>
        <w:rPr>
          <w:rFonts w:hint="eastAsia" w:ascii="楷体_GB2312" w:hAnsi="Times New Roman" w:eastAsia="楷体_GB2312"/>
          <w:b w:val="0"/>
          <w:bCs w:val="0"/>
          <w:color w:val="000000"/>
          <w:sz w:val="32"/>
          <w:szCs w:val="32"/>
          <w:lang w:eastAsia="zh-CN"/>
        </w:rPr>
        <w:t>（六）</w:t>
      </w:r>
      <w:r>
        <w:rPr>
          <w:rFonts w:hint="eastAsia" w:ascii="楷体_GB2312" w:hAnsi="Times New Roman" w:eastAsia="楷体_GB2312"/>
          <w:b w:val="0"/>
          <w:bCs w:val="0"/>
          <w:color w:val="000000"/>
          <w:sz w:val="32"/>
          <w:szCs w:val="32"/>
        </w:rPr>
        <w:t>参观瞻仰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全体团员赴就近就便的纪念场所参观学习，追忆革命故事。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在以上环节基础上，各级团组织可根据实际情况，酌情增加缅怀英雄先烈、朗诵爱国诗歌等环节。</w:t>
      </w:r>
    </w:p>
    <w:p>
      <w:pPr>
        <w:spacing w:line="600" w:lineRule="exact"/>
        <w:ind w:firstLine="640" w:firstLineChars="200"/>
        <w:rPr>
          <w:rFonts w:ascii="黑体" w:hAnsi="黑体" w:eastAsia="黑体"/>
          <w:color w:val="000000"/>
          <w:sz w:val="32"/>
          <w:szCs w:val="32"/>
        </w:rPr>
      </w:pPr>
      <w:r>
        <w:rPr>
          <w:rFonts w:hint="eastAsia" w:ascii="黑体" w:hAnsi="黑体" w:eastAsia="黑体"/>
          <w:sz w:val="32"/>
          <w:szCs w:val="32"/>
        </w:rPr>
        <w:t>六、</w:t>
      </w:r>
      <w:r>
        <w:rPr>
          <w:rFonts w:hint="eastAsia" w:ascii="黑体" w:hAnsi="黑体" w:eastAsia="黑体"/>
          <w:color w:val="000000"/>
          <w:sz w:val="32"/>
          <w:szCs w:val="32"/>
        </w:rPr>
        <w:t>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8月下旬，集中推广实景教学片和活动标识，各县（市、区）团委，各直属单位团组织、各高校团委要积极进行传播推广，确保传达到每一级团组织。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8月31日前，各县（市、区）团委，各直属单位团组织、各高校团委向团市委传真报送安排情况统计表。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9月1日起，各县（市、区）团委，各直属单位团组织、各高校团委按照计划组织开展特别主题团日重点活动。</w:t>
      </w:r>
      <w:r>
        <w:rPr>
          <w:rFonts w:ascii="仿宋_GB2312" w:eastAsia="仿宋_GB2312"/>
          <w:color w:val="000000"/>
          <w:sz w:val="32"/>
          <w:szCs w:val="32"/>
        </w:rPr>
        <w:t xml:space="preserve">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Times New Roman" w:eastAsia="楷体_GB2312"/>
          <w:b w:val="0"/>
          <w:bCs w:val="0"/>
          <w:color w:val="000000"/>
          <w:sz w:val="32"/>
          <w:szCs w:val="32"/>
          <w:lang w:eastAsia="zh-CN"/>
        </w:rPr>
      </w:pPr>
      <w:r>
        <w:rPr>
          <w:rFonts w:hint="eastAsia" w:ascii="楷体_GB2312" w:hAnsi="Times New Roman" w:eastAsia="楷体_GB2312"/>
          <w:b w:val="0"/>
          <w:bCs w:val="0"/>
          <w:color w:val="000000"/>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我与祖国共奋进——国旗下的演讲”特别主题团日活动，是全省共青团庆祝中华人民共和国成立70周年主题宣传教育实践活动的重要内容。各级团组织要高度重视，切实加强组织领导，结合实际制定具体工作方案，精心策划部署开展“三个一”活动，即围绕“国旗下的演讲”主题，组织开展一场重点活动、录制剪辑一部优秀演讲视频、生产制作一个文化产品，在全省持续掀起活动热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Times New Roman" w:eastAsia="楷体_GB2312"/>
          <w:b w:val="0"/>
          <w:bCs w:val="0"/>
          <w:color w:val="000000"/>
          <w:sz w:val="32"/>
          <w:szCs w:val="32"/>
          <w:lang w:eastAsia="zh-CN"/>
        </w:rPr>
      </w:pPr>
      <w:r>
        <w:rPr>
          <w:rFonts w:hint="eastAsia" w:ascii="楷体_GB2312" w:hAnsi="Times New Roman" w:eastAsia="楷体_GB2312"/>
          <w:b w:val="0"/>
          <w:bCs w:val="0"/>
          <w:color w:val="000000"/>
          <w:sz w:val="32"/>
          <w:szCs w:val="32"/>
          <w:lang w:eastAsia="zh-CN"/>
        </w:rPr>
        <w:t>广泛发动基层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要充分发挥共青团的组织优势，组织全市广大团员青年到各类爱国主义教育阵地实地感受国家发展伟大成就，接受理想信念教育。要进一步推动活动深入基层一线，最大限度地发动团的各级组织、各条战线特别是广大基层团组织普遍开展，使活动深入到企业、农村、机关、校园、社区、军营、网络，营造全市团组织集中行动、各行业、各领域青年积极参与的浓厚氛围。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Times New Roman" w:eastAsia="楷体_GB2312"/>
          <w:b w:val="0"/>
          <w:bCs w:val="0"/>
          <w:color w:val="000000"/>
          <w:sz w:val="32"/>
          <w:szCs w:val="32"/>
          <w:lang w:eastAsia="zh-CN"/>
        </w:rPr>
      </w:pPr>
      <w:r>
        <w:rPr>
          <w:rFonts w:hint="eastAsia" w:ascii="楷体_GB2312" w:hAnsi="Times New Roman" w:eastAsia="楷体_GB2312"/>
          <w:b w:val="0"/>
          <w:bCs w:val="0"/>
          <w:color w:val="000000"/>
          <w:sz w:val="32"/>
          <w:szCs w:val="32"/>
          <w:lang w:eastAsia="zh-CN"/>
        </w:rPr>
        <w:t>规范活动流程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团市委将适时推送《我与祖国共奋进——国旗下的演讲》实景教学片，对活动进行示范演示，各级团组织要认真观看学习，统一参照执行，及时上报活动策划部署、具体开展情况，及时收集报送优秀活动素材。在开展线下活动的同时，可依托各类直播平台对活动进行网络直播和实况录像，有条件的进行精心剪辑。团市委将择优上传至团省委，团省委将择优上传至团中央“特别主题团日分享展示平台”进行宣传展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Times New Roman" w:eastAsia="楷体_GB2312"/>
          <w:b w:val="0"/>
          <w:bCs w:val="0"/>
          <w:color w:val="000000"/>
          <w:sz w:val="32"/>
          <w:szCs w:val="32"/>
          <w:lang w:eastAsia="zh-CN"/>
        </w:rPr>
      </w:pPr>
      <w:r>
        <w:rPr>
          <w:rFonts w:hint="eastAsia" w:ascii="楷体_GB2312" w:hAnsi="Times New Roman" w:eastAsia="楷体_GB2312"/>
          <w:b w:val="0"/>
          <w:bCs w:val="0"/>
          <w:color w:val="000000"/>
          <w:sz w:val="32"/>
          <w:szCs w:val="32"/>
          <w:lang w:eastAsia="zh-CN"/>
        </w:rPr>
        <w:t>做好工作结合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特别主题团日活动要与“党的创新理论万场宣讲进基层”主题宣讲、“我和我的祖国”微型党课、“筑梦新时代、出彩河南人”主题实践、“我和祖国共成长”形势政策教育、“青春心向党·建功新时代”主题团日、“争做出彩河南好队员”等活动相结合，在青少年中广泛开展党团活动、班队会活动、论坛讲座、榜样学习、参观考察、省情调研等，营造欢乐祥和的节日氛围。9月30日烈士纪念日前，组织青少年学生开展祭扫烈士墓、敬献花篮、宣读祭文、瞻仰遗物等活动，缅怀英雄先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Times New Roman" w:eastAsia="楷体_GB2312"/>
          <w:b w:val="0"/>
          <w:bCs w:val="0"/>
          <w:color w:val="000000"/>
          <w:sz w:val="32"/>
          <w:szCs w:val="32"/>
          <w:lang w:eastAsia="zh-CN"/>
        </w:rPr>
      </w:pPr>
      <w:r>
        <w:rPr>
          <w:rFonts w:hint="eastAsia" w:ascii="楷体_GB2312" w:hAnsi="Times New Roman" w:eastAsia="楷体_GB2312"/>
          <w:b w:val="0"/>
          <w:bCs w:val="0"/>
          <w:color w:val="000000"/>
          <w:sz w:val="32"/>
          <w:szCs w:val="32"/>
          <w:lang w:eastAsia="zh-CN"/>
        </w:rPr>
        <w:t>明确工作任务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各级团组织要按照任务分工,制定工作台账，明确时间节点,细化目标任务,确保各项工作落实到位。8月31日前，要向团市委报送至少一项拟开展的特别主题团日重点活动情况；9月28日前，要向团市委推荐至少一部已制作完成的优秀演讲视频；10月13日前，要向团市委推荐至少一个包含新媒体产品在内的文化产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Times New Roman" w:eastAsia="楷体_GB2312"/>
          <w:b w:val="0"/>
          <w:bCs w:val="0"/>
          <w:color w:val="000000"/>
          <w:sz w:val="32"/>
          <w:szCs w:val="32"/>
          <w:lang w:eastAsia="zh-CN"/>
        </w:rPr>
      </w:pPr>
      <w:r>
        <w:rPr>
          <w:rFonts w:hint="eastAsia" w:ascii="楷体_GB2312" w:hAnsi="Times New Roman" w:eastAsia="楷体_GB2312"/>
          <w:b w:val="0"/>
          <w:bCs w:val="0"/>
          <w:color w:val="000000"/>
          <w:sz w:val="32"/>
          <w:szCs w:val="32"/>
          <w:lang w:eastAsia="zh-CN"/>
        </w:rPr>
        <w:t>进行评优表彰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各级团组织要结合自身实际，探索开展一批形式多样、特色鲜明、具有时代特征、符合当代青年特点的主题团日活动，并扎实做好“三个一”的推荐报送工作。团市委将进行择优评比，遴选优秀重点活动、演讲视频和文化产品推荐至团省委进行集中宣传推广。各地工作推进情况将纳入年终目标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各县（市、区）团委、各直属单位团组织、各高校团委统计表由宣传部负责收集汇总，联系人：王鑫，2550329，邮箱：aytswxcb@126.com。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附件：“我与祖国共奋进——国旗下的演讲”特别主题团日重点活动情况统计表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                     共青团安阳市委     </w:t>
      </w:r>
    </w:p>
    <w:p>
      <w:pPr>
        <w:spacing w:line="600" w:lineRule="exact"/>
        <w:ind w:firstLine="5760" w:firstLineChars="1800"/>
        <w:rPr>
          <w:rFonts w:ascii="仿宋_GB2312" w:eastAsia="仿宋_GB2312"/>
          <w:color w:val="000000"/>
          <w:sz w:val="32"/>
          <w:szCs w:val="32"/>
        </w:rPr>
      </w:pPr>
      <w:r>
        <w:rPr>
          <w:rFonts w:hint="eastAsia" w:ascii="仿宋_GB2312" w:eastAsia="仿宋_GB2312"/>
          <w:sz w:val="32"/>
          <w:szCs w:val="32"/>
        </w:rPr>
        <w:t>2019年8月2</w:t>
      </w:r>
      <w:r>
        <w:rPr>
          <w:rFonts w:hint="eastAsia" w:ascii="仿宋_GB2312" w:eastAsia="仿宋_GB2312"/>
          <w:sz w:val="32"/>
          <w:szCs w:val="32"/>
          <w:lang w:val="en-US" w:eastAsia="zh-CN"/>
        </w:rPr>
        <w:t>7</w:t>
      </w:r>
      <w:r>
        <w:rPr>
          <w:rFonts w:hint="eastAsia" w:ascii="仿宋_GB2312" w:eastAsia="仿宋_GB2312"/>
          <w:sz w:val="32"/>
          <w:szCs w:val="32"/>
        </w:rPr>
        <w:t>日</w:t>
      </w:r>
    </w:p>
    <w:p>
      <w:pPr>
        <w:spacing w:line="600" w:lineRule="exact"/>
        <w:rPr>
          <w:rFonts w:ascii="仿宋_GB2312" w:eastAsia="仿宋_GB2312"/>
          <w:color w:val="000000"/>
          <w:sz w:val="32"/>
          <w:szCs w:val="32"/>
        </w:rPr>
        <w:sectPr>
          <w:footerReference r:id="rId3" w:type="default"/>
          <w:pgSz w:w="11906" w:h="16838"/>
          <w:pgMar w:top="2211" w:right="1701" w:bottom="1871" w:left="1814" w:header="851" w:footer="992" w:gutter="0"/>
          <w:pgNumType w:fmt="numberInDash"/>
          <w:cols w:space="0" w:num="1"/>
          <w:rtlGutter w:val="0"/>
          <w:docGrid w:type="lines" w:linePitch="312" w:charSpace="0"/>
        </w:sectPr>
      </w:pPr>
    </w:p>
    <w:p>
      <w:pPr>
        <w:spacing w:line="600" w:lineRule="exact"/>
        <w:rPr>
          <w:rFonts w:ascii="黑体" w:hAnsi="黑体" w:eastAsia="黑体"/>
          <w:color w:val="000000"/>
          <w:sz w:val="32"/>
          <w:szCs w:val="32"/>
        </w:rPr>
      </w:pPr>
      <w:r>
        <w:rPr>
          <w:rFonts w:hint="eastAsia" w:ascii="黑体" w:hAnsi="黑体" w:eastAsia="黑体"/>
          <w:color w:val="000000"/>
          <w:sz w:val="32"/>
          <w:szCs w:val="32"/>
        </w:rPr>
        <w:t>附件1：</w:t>
      </w: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color w:val="000000"/>
          <w:sz w:val="44"/>
          <w:szCs w:val="44"/>
        </w:rPr>
        <w:t>“我与祖国共奋进——国旗下的演讲”</w:t>
      </w:r>
      <w:r>
        <w:rPr>
          <w:rFonts w:hint="eastAsia" w:ascii="方正小标宋简体" w:hAnsi="Times New Roman" w:eastAsia="方正小标宋简体"/>
          <w:sz w:val="44"/>
          <w:szCs w:val="44"/>
        </w:rPr>
        <w:t>特别主题团日重点活动情况</w:t>
      </w:r>
    </w:p>
    <w:p>
      <w:pPr>
        <w:spacing w:line="60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sz w:val="44"/>
          <w:szCs w:val="44"/>
        </w:rPr>
        <w:t>统计表</w:t>
      </w:r>
    </w:p>
    <w:p>
      <w:pPr>
        <w:spacing w:line="600" w:lineRule="exact"/>
        <w:jc w:val="center"/>
        <w:rPr>
          <w:rFonts w:ascii="方正楷体_GBK" w:hAnsi="Times New Roman" w:eastAsia="方正楷体_GBK"/>
          <w:b/>
          <w:sz w:val="32"/>
          <w:szCs w:val="32"/>
        </w:rPr>
      </w:pPr>
      <w:r>
        <w:rPr>
          <w:rFonts w:hint="eastAsia" w:ascii="楷体_GB2312" w:eastAsia="楷体_GB2312"/>
          <w:sz w:val="32"/>
          <w:szCs w:val="32"/>
        </w:rPr>
        <w:t>（县（市）区团委）</w:t>
      </w:r>
    </w:p>
    <w:p>
      <w:pPr>
        <w:wordWrap w:val="0"/>
        <w:jc w:val="right"/>
        <w:rPr>
          <w:rFonts w:ascii="仿宋_GB2312" w:hAnsi="Times New Roman" w:eastAsia="仿宋_GB2312"/>
          <w:sz w:val="32"/>
          <w:szCs w:val="32"/>
        </w:rPr>
      </w:pPr>
      <w:r>
        <w:rPr>
          <w:rFonts w:hint="eastAsia" w:ascii="仿宋_GB2312" w:hAnsi="Times New Roman" w:eastAsia="仿宋_GB2312"/>
          <w:sz w:val="32"/>
          <w:szCs w:val="32"/>
        </w:rPr>
        <w:t xml:space="preserve">填报单位（盖章）：       </w:t>
      </w:r>
    </w:p>
    <w:tbl>
      <w:tblPr>
        <w:tblStyle w:val="5"/>
        <w:tblW w:w="14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448"/>
        <w:gridCol w:w="1448"/>
        <w:gridCol w:w="1448"/>
        <w:gridCol w:w="1278"/>
        <w:gridCol w:w="2552"/>
        <w:gridCol w:w="2125"/>
        <w:gridCol w:w="130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2" w:type="dxa"/>
            <w:vAlign w:val="center"/>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序号</w:t>
            </w:r>
          </w:p>
        </w:tc>
        <w:tc>
          <w:tcPr>
            <w:tcW w:w="1448" w:type="dxa"/>
            <w:vAlign w:val="center"/>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主办单位</w:t>
            </w:r>
          </w:p>
        </w:tc>
        <w:tc>
          <w:tcPr>
            <w:tcW w:w="1448" w:type="dxa"/>
            <w:vAlign w:val="center"/>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活动时间</w:t>
            </w:r>
          </w:p>
        </w:tc>
        <w:tc>
          <w:tcPr>
            <w:tcW w:w="1448" w:type="dxa"/>
            <w:vAlign w:val="center"/>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活动地点</w:t>
            </w:r>
          </w:p>
        </w:tc>
        <w:tc>
          <w:tcPr>
            <w:tcW w:w="1278" w:type="dxa"/>
            <w:vAlign w:val="center"/>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现场参与人数</w:t>
            </w:r>
          </w:p>
        </w:tc>
        <w:tc>
          <w:tcPr>
            <w:tcW w:w="2552" w:type="dxa"/>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活动简介</w:t>
            </w:r>
          </w:p>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（100字以内）</w:t>
            </w:r>
          </w:p>
        </w:tc>
        <w:tc>
          <w:tcPr>
            <w:tcW w:w="2125" w:type="dxa"/>
            <w:vAlign w:val="center"/>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直播平台</w:t>
            </w:r>
          </w:p>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及账号</w:t>
            </w:r>
          </w:p>
        </w:tc>
        <w:tc>
          <w:tcPr>
            <w:tcW w:w="1303" w:type="dxa"/>
            <w:vAlign w:val="center"/>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联系人</w:t>
            </w:r>
          </w:p>
        </w:tc>
        <w:tc>
          <w:tcPr>
            <w:tcW w:w="1592" w:type="dxa"/>
            <w:vAlign w:val="center"/>
          </w:tcPr>
          <w:p>
            <w:pPr>
              <w:spacing w:line="480" w:lineRule="exact"/>
              <w:jc w:val="center"/>
              <w:rPr>
                <w:rFonts w:ascii="仿宋_GB2312" w:hAnsi="Times New Roman" w:eastAsia="仿宋_GB2312"/>
                <w:sz w:val="28"/>
                <w:szCs w:val="28"/>
              </w:rPr>
            </w:pPr>
            <w:r>
              <w:rPr>
                <w:rFonts w:hint="eastAsia" w:ascii="仿宋_GB2312" w:hAnsi="Times New Roman" w:eastAsia="仿宋_GB2312"/>
                <w:sz w:val="28"/>
                <w:szCs w:val="28"/>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2"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592"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052"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592"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052"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592"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2"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592" w:type="dxa"/>
            <w:vAlign w:val="center"/>
          </w:tcPr>
          <w:p>
            <w:pPr>
              <w:spacing w:line="480" w:lineRule="exact"/>
              <w:jc w:val="center"/>
              <w:rPr>
                <w:rFonts w:ascii="Times New Roman" w:hAnsi="Times New Roman" w:eastAsia="方正小标宋_GBK"/>
                <w:b/>
                <w:sz w:val="24"/>
                <w:szCs w:val="44"/>
              </w:rPr>
            </w:pPr>
          </w:p>
        </w:tc>
      </w:tr>
    </w:tbl>
    <w:p>
      <w:pPr>
        <w:spacing w:line="500" w:lineRule="exact"/>
        <w:ind w:firstLine="300" w:firstLineChars="100"/>
        <w:rPr>
          <w:rFonts w:ascii="仿宋_GB2312" w:hAnsi="Times New Roman" w:eastAsia="仿宋_GB2312"/>
          <w:sz w:val="30"/>
          <w:szCs w:val="30"/>
        </w:rPr>
      </w:pPr>
      <w:r>
        <w:rPr>
          <w:rFonts w:hint="eastAsia" w:ascii="仿宋_GB2312" w:hAnsi="Times New Roman" w:eastAsia="仿宋_GB2312"/>
          <w:sz w:val="30"/>
          <w:szCs w:val="30"/>
        </w:rPr>
        <w:t>注：本表由各县（市、区）团委填报，主要填写本地区团委拟重点开展的活动情况，请按照推荐顺</w:t>
      </w:r>
    </w:p>
    <w:p>
      <w:pPr>
        <w:spacing w:line="500" w:lineRule="exact"/>
        <w:ind w:firstLine="900" w:firstLineChars="300"/>
        <w:rPr>
          <w:rFonts w:ascii="仿宋_GB2312" w:hAnsi="Times New Roman" w:eastAsia="仿宋_GB2312"/>
          <w:sz w:val="30"/>
          <w:szCs w:val="30"/>
        </w:rPr>
      </w:pPr>
      <w:r>
        <w:rPr>
          <w:rFonts w:hint="eastAsia" w:ascii="仿宋_GB2312" w:hAnsi="Times New Roman" w:eastAsia="仿宋_GB2312"/>
          <w:sz w:val="30"/>
          <w:szCs w:val="30"/>
        </w:rPr>
        <w:t>序排序。</w:t>
      </w:r>
    </w:p>
    <w:p>
      <w:pPr>
        <w:widowControl/>
        <w:jc w:val="left"/>
        <w:rPr>
          <w:rFonts w:ascii="黑体" w:hAnsi="黑体" w:eastAsia="黑体"/>
          <w:sz w:val="32"/>
          <w:szCs w:val="32"/>
        </w:rPr>
      </w:pPr>
      <w:r>
        <w:rPr>
          <w:rFonts w:hint="eastAsia" w:ascii="黑体" w:hAnsi="黑体" w:eastAsia="黑体"/>
          <w:color w:val="000000"/>
          <w:sz w:val="32"/>
          <w:szCs w:val="44"/>
        </w:rPr>
        <w:t>附件2：</w:t>
      </w: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color w:val="000000"/>
          <w:sz w:val="44"/>
          <w:szCs w:val="44"/>
        </w:rPr>
        <w:t>“我与祖国共奋进——国旗下的演讲”</w:t>
      </w:r>
      <w:r>
        <w:rPr>
          <w:rFonts w:hint="eastAsia" w:ascii="方正小标宋简体" w:hAnsi="Times New Roman" w:eastAsia="方正小标宋简体"/>
          <w:sz w:val="44"/>
          <w:szCs w:val="44"/>
        </w:rPr>
        <w:t>特别主题团日重点活动情况</w:t>
      </w:r>
    </w:p>
    <w:p>
      <w:pPr>
        <w:spacing w:line="60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sz w:val="44"/>
          <w:szCs w:val="44"/>
        </w:rPr>
        <w:t>统计表</w:t>
      </w:r>
    </w:p>
    <w:p>
      <w:pPr>
        <w:spacing w:line="600" w:lineRule="exact"/>
        <w:jc w:val="center"/>
        <w:rPr>
          <w:rFonts w:ascii="楷体_GB2312" w:hAnsi="Times New Roman" w:eastAsia="楷体_GB2312"/>
          <w:sz w:val="32"/>
          <w:szCs w:val="32"/>
        </w:rPr>
      </w:pPr>
      <w:r>
        <w:rPr>
          <w:rFonts w:hint="eastAsia" w:ascii="楷体_GB2312" w:hAnsi="Times New Roman" w:eastAsia="楷体_GB2312"/>
          <w:sz w:val="32"/>
          <w:szCs w:val="32"/>
        </w:rPr>
        <w:t>（高校团委）</w:t>
      </w:r>
    </w:p>
    <w:p>
      <w:pPr>
        <w:wordWrap w:val="0"/>
        <w:jc w:val="right"/>
        <w:rPr>
          <w:rFonts w:ascii="仿宋_GB2312" w:hAnsi="Times New Roman" w:eastAsia="仿宋_GB2312"/>
          <w:sz w:val="30"/>
          <w:szCs w:val="30"/>
        </w:rPr>
      </w:pPr>
      <w:r>
        <w:rPr>
          <w:rFonts w:hint="eastAsia" w:ascii="仿宋_GB2312" w:hAnsi="Times New Roman" w:eastAsia="仿宋_GB2312"/>
          <w:sz w:val="32"/>
          <w:szCs w:val="32"/>
        </w:rPr>
        <w:t>填报单位（盖章）：</w:t>
      </w:r>
      <w:r>
        <w:rPr>
          <w:rFonts w:hint="eastAsia" w:ascii="仿宋_GB2312" w:hAnsi="Times New Roman" w:eastAsia="仿宋_GB2312"/>
          <w:sz w:val="30"/>
          <w:szCs w:val="30"/>
        </w:rPr>
        <w:t xml:space="preserve">       </w:t>
      </w:r>
    </w:p>
    <w:tbl>
      <w:tblPr>
        <w:tblStyle w:val="5"/>
        <w:tblW w:w="14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468"/>
        <w:gridCol w:w="1448"/>
        <w:gridCol w:w="1448"/>
        <w:gridCol w:w="1278"/>
        <w:gridCol w:w="2552"/>
        <w:gridCol w:w="2125"/>
        <w:gridCol w:w="1303"/>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32"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序号</w:t>
            </w:r>
          </w:p>
        </w:tc>
        <w:tc>
          <w:tcPr>
            <w:tcW w:w="1468"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主办高校</w:t>
            </w:r>
          </w:p>
        </w:tc>
        <w:tc>
          <w:tcPr>
            <w:tcW w:w="1448"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活动</w:t>
            </w:r>
          </w:p>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时间</w:t>
            </w:r>
          </w:p>
        </w:tc>
        <w:tc>
          <w:tcPr>
            <w:tcW w:w="1448"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活动地点</w:t>
            </w:r>
          </w:p>
        </w:tc>
        <w:tc>
          <w:tcPr>
            <w:tcW w:w="1278"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现场参与人数</w:t>
            </w:r>
          </w:p>
        </w:tc>
        <w:tc>
          <w:tcPr>
            <w:tcW w:w="2552" w:type="dxa"/>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活动简介</w:t>
            </w:r>
          </w:p>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（100字以内）</w:t>
            </w:r>
          </w:p>
        </w:tc>
        <w:tc>
          <w:tcPr>
            <w:tcW w:w="2125"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直播平台</w:t>
            </w:r>
          </w:p>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及账号</w:t>
            </w:r>
          </w:p>
        </w:tc>
        <w:tc>
          <w:tcPr>
            <w:tcW w:w="1303"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团委</w:t>
            </w:r>
          </w:p>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书记</w:t>
            </w:r>
          </w:p>
        </w:tc>
        <w:tc>
          <w:tcPr>
            <w:tcW w:w="1665"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32" w:type="dxa"/>
            <w:vAlign w:val="center"/>
          </w:tcPr>
          <w:p>
            <w:pPr>
              <w:spacing w:line="480" w:lineRule="exact"/>
              <w:jc w:val="center"/>
              <w:rPr>
                <w:rFonts w:ascii="Times New Roman" w:hAnsi="Times New Roman" w:eastAsia="方正小标宋_GBK"/>
                <w:b/>
                <w:sz w:val="24"/>
                <w:szCs w:val="44"/>
              </w:rPr>
            </w:pPr>
          </w:p>
        </w:tc>
        <w:tc>
          <w:tcPr>
            <w:tcW w:w="146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665"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32" w:type="dxa"/>
            <w:vAlign w:val="center"/>
          </w:tcPr>
          <w:p>
            <w:pPr>
              <w:spacing w:line="480" w:lineRule="exact"/>
              <w:jc w:val="center"/>
              <w:rPr>
                <w:rFonts w:ascii="Times New Roman" w:hAnsi="Times New Roman" w:eastAsia="方正小标宋_GBK"/>
                <w:b/>
                <w:sz w:val="24"/>
                <w:szCs w:val="44"/>
              </w:rPr>
            </w:pPr>
          </w:p>
        </w:tc>
        <w:tc>
          <w:tcPr>
            <w:tcW w:w="146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665"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32" w:type="dxa"/>
            <w:vAlign w:val="center"/>
          </w:tcPr>
          <w:p>
            <w:pPr>
              <w:spacing w:line="480" w:lineRule="exact"/>
              <w:jc w:val="center"/>
              <w:rPr>
                <w:rFonts w:ascii="Times New Roman" w:hAnsi="Times New Roman" w:eastAsia="方正小标宋_GBK"/>
                <w:b/>
                <w:sz w:val="24"/>
                <w:szCs w:val="44"/>
              </w:rPr>
            </w:pPr>
          </w:p>
        </w:tc>
        <w:tc>
          <w:tcPr>
            <w:tcW w:w="146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665"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32" w:type="dxa"/>
            <w:vAlign w:val="center"/>
          </w:tcPr>
          <w:p>
            <w:pPr>
              <w:spacing w:line="480" w:lineRule="exact"/>
              <w:jc w:val="center"/>
              <w:rPr>
                <w:rFonts w:ascii="Times New Roman" w:hAnsi="Times New Roman" w:eastAsia="方正小标宋_GBK"/>
                <w:b/>
                <w:sz w:val="24"/>
                <w:szCs w:val="44"/>
              </w:rPr>
            </w:pPr>
          </w:p>
        </w:tc>
        <w:tc>
          <w:tcPr>
            <w:tcW w:w="146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665" w:type="dxa"/>
            <w:vAlign w:val="center"/>
          </w:tcPr>
          <w:p>
            <w:pPr>
              <w:spacing w:line="480" w:lineRule="exact"/>
              <w:jc w:val="center"/>
              <w:rPr>
                <w:rFonts w:ascii="Times New Roman" w:hAnsi="Times New Roman" w:eastAsia="方正小标宋_GBK"/>
                <w:b/>
                <w:sz w:val="24"/>
                <w:szCs w:val="44"/>
              </w:rPr>
            </w:pPr>
          </w:p>
        </w:tc>
      </w:tr>
    </w:tbl>
    <w:p>
      <w:pPr>
        <w:spacing w:line="600" w:lineRule="exact"/>
        <w:ind w:left="1020" w:leftChars="200" w:hanging="600" w:hangingChars="200"/>
        <w:rPr>
          <w:rFonts w:ascii="仿宋_GB2312" w:hAnsi="Times New Roman" w:eastAsia="仿宋_GB2312"/>
          <w:sz w:val="32"/>
          <w:szCs w:val="32"/>
        </w:rPr>
      </w:pPr>
      <w:r>
        <w:rPr>
          <w:rFonts w:hint="eastAsia" w:ascii="仿宋_GB2312" w:hAnsi="Times New Roman" w:eastAsia="仿宋_GB2312"/>
          <w:sz w:val="30"/>
          <w:szCs w:val="30"/>
        </w:rPr>
        <w:t>注：本表由高校团委填报，主要填写各高校团委拟重点开展的活动情况，请按照推荐顺序排序。</w:t>
      </w:r>
    </w:p>
    <w:p>
      <w:pPr>
        <w:widowControl/>
        <w:jc w:val="left"/>
        <w:rPr>
          <w:rFonts w:ascii="黑体" w:hAnsi="黑体" w:eastAsia="黑体"/>
          <w:sz w:val="32"/>
          <w:szCs w:val="32"/>
        </w:rPr>
      </w:pPr>
      <w:r>
        <w:rPr>
          <w:rFonts w:ascii="方正楷体_GBK" w:hAnsi="Times New Roman" w:eastAsia="方正楷体_GBK"/>
          <w:b/>
          <w:sz w:val="24"/>
          <w:szCs w:val="28"/>
        </w:rPr>
        <w:br w:type="page"/>
      </w:r>
      <w:r>
        <w:rPr>
          <w:rFonts w:hint="eastAsia" w:ascii="黑体" w:hAnsi="黑体" w:eastAsia="黑体"/>
          <w:color w:val="000000"/>
          <w:sz w:val="32"/>
          <w:szCs w:val="44"/>
        </w:rPr>
        <w:t>附件3：</w:t>
      </w: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color w:val="000000"/>
          <w:sz w:val="44"/>
          <w:szCs w:val="44"/>
        </w:rPr>
        <w:t>“我与祖国共奋进——国旗下的演讲”</w:t>
      </w:r>
      <w:r>
        <w:rPr>
          <w:rFonts w:hint="eastAsia" w:ascii="方正小标宋简体" w:hAnsi="Times New Roman" w:eastAsia="方正小标宋简体"/>
          <w:sz w:val="44"/>
          <w:szCs w:val="44"/>
        </w:rPr>
        <w:t>特别主题团日重点活动情况</w:t>
      </w:r>
    </w:p>
    <w:p>
      <w:pPr>
        <w:spacing w:line="60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sz w:val="44"/>
          <w:szCs w:val="44"/>
        </w:rPr>
        <w:t>统计表</w:t>
      </w:r>
    </w:p>
    <w:p>
      <w:pPr>
        <w:spacing w:line="600" w:lineRule="exact"/>
        <w:jc w:val="center"/>
        <w:rPr>
          <w:rFonts w:ascii="楷体_GB2312" w:hAnsi="Times New Roman" w:eastAsia="楷体_GB2312"/>
          <w:sz w:val="32"/>
          <w:szCs w:val="32"/>
        </w:rPr>
      </w:pPr>
      <w:r>
        <w:rPr>
          <w:rFonts w:hint="eastAsia" w:ascii="楷体_GB2312" w:hAnsi="Times New Roman" w:eastAsia="楷体_GB2312"/>
          <w:sz w:val="32"/>
          <w:szCs w:val="32"/>
        </w:rPr>
        <w:t>（直属单位团组织）</w:t>
      </w:r>
    </w:p>
    <w:p>
      <w:pPr>
        <w:wordWrap w:val="0"/>
        <w:jc w:val="right"/>
        <w:rPr>
          <w:rFonts w:ascii="仿宋_GB2312" w:hAnsi="Times New Roman" w:eastAsia="仿宋_GB2312"/>
          <w:sz w:val="32"/>
          <w:szCs w:val="32"/>
        </w:rPr>
      </w:pPr>
      <w:r>
        <w:rPr>
          <w:rFonts w:hint="eastAsia" w:ascii="仿宋_GB2312" w:hAnsi="Times New Roman" w:eastAsia="仿宋_GB2312"/>
          <w:sz w:val="32"/>
          <w:szCs w:val="32"/>
        </w:rPr>
        <w:t xml:space="preserve">填报单位（盖章）：       </w:t>
      </w:r>
    </w:p>
    <w:tbl>
      <w:tblPr>
        <w:tblStyle w:val="5"/>
        <w:tblW w:w="14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448"/>
        <w:gridCol w:w="1448"/>
        <w:gridCol w:w="1448"/>
        <w:gridCol w:w="1278"/>
        <w:gridCol w:w="2552"/>
        <w:gridCol w:w="2125"/>
        <w:gridCol w:w="130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2"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序号</w:t>
            </w:r>
          </w:p>
        </w:tc>
        <w:tc>
          <w:tcPr>
            <w:tcW w:w="1448"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主办单位</w:t>
            </w:r>
          </w:p>
        </w:tc>
        <w:tc>
          <w:tcPr>
            <w:tcW w:w="1448"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活动时间</w:t>
            </w:r>
          </w:p>
        </w:tc>
        <w:tc>
          <w:tcPr>
            <w:tcW w:w="1448"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活动地点</w:t>
            </w:r>
          </w:p>
        </w:tc>
        <w:tc>
          <w:tcPr>
            <w:tcW w:w="1278"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现场参与人数</w:t>
            </w:r>
          </w:p>
        </w:tc>
        <w:tc>
          <w:tcPr>
            <w:tcW w:w="2552" w:type="dxa"/>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活动简介</w:t>
            </w:r>
          </w:p>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（100字以内）</w:t>
            </w:r>
          </w:p>
        </w:tc>
        <w:tc>
          <w:tcPr>
            <w:tcW w:w="2125"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直播平台</w:t>
            </w:r>
          </w:p>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及账号</w:t>
            </w:r>
          </w:p>
        </w:tc>
        <w:tc>
          <w:tcPr>
            <w:tcW w:w="1303"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联系人</w:t>
            </w:r>
          </w:p>
        </w:tc>
        <w:tc>
          <w:tcPr>
            <w:tcW w:w="1592" w:type="dxa"/>
            <w:vAlign w:val="center"/>
          </w:tcPr>
          <w:p>
            <w:pPr>
              <w:spacing w:line="480" w:lineRule="exact"/>
              <w:jc w:val="center"/>
              <w:rPr>
                <w:rFonts w:ascii="仿宋_GB2312" w:hAnsi="Times New Roman" w:eastAsia="仿宋_GB2312"/>
                <w:sz w:val="30"/>
                <w:szCs w:val="30"/>
              </w:rPr>
            </w:pPr>
            <w:r>
              <w:rPr>
                <w:rFonts w:hint="eastAsia" w:ascii="仿宋_GB2312" w:hAnsi="Times New Roman" w:eastAsia="仿宋_GB2312"/>
                <w:sz w:val="30"/>
                <w:szCs w:val="30"/>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2"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592"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2"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592"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2"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592" w:type="dxa"/>
            <w:vAlign w:val="center"/>
          </w:tcPr>
          <w:p>
            <w:pPr>
              <w:spacing w:line="480" w:lineRule="exact"/>
              <w:jc w:val="center"/>
              <w:rPr>
                <w:rFonts w:ascii="Times New Roman" w:hAnsi="Times New Roman" w:eastAsia="方正小标宋_GBK"/>
                <w:b/>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52"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448" w:type="dxa"/>
            <w:vAlign w:val="center"/>
          </w:tcPr>
          <w:p>
            <w:pPr>
              <w:spacing w:line="480" w:lineRule="exact"/>
              <w:jc w:val="center"/>
              <w:rPr>
                <w:rFonts w:ascii="Times New Roman" w:hAnsi="Times New Roman" w:eastAsia="方正小标宋_GBK"/>
                <w:b/>
                <w:sz w:val="24"/>
                <w:szCs w:val="44"/>
              </w:rPr>
            </w:pPr>
          </w:p>
        </w:tc>
        <w:tc>
          <w:tcPr>
            <w:tcW w:w="1278" w:type="dxa"/>
            <w:vAlign w:val="center"/>
          </w:tcPr>
          <w:p>
            <w:pPr>
              <w:spacing w:line="480" w:lineRule="exact"/>
              <w:jc w:val="center"/>
              <w:rPr>
                <w:rFonts w:ascii="Times New Roman" w:hAnsi="Times New Roman" w:eastAsia="方正小标宋_GBK"/>
                <w:b/>
                <w:sz w:val="24"/>
                <w:szCs w:val="44"/>
              </w:rPr>
            </w:pPr>
          </w:p>
        </w:tc>
        <w:tc>
          <w:tcPr>
            <w:tcW w:w="2552" w:type="dxa"/>
          </w:tcPr>
          <w:p>
            <w:pPr>
              <w:spacing w:line="480" w:lineRule="exact"/>
              <w:jc w:val="center"/>
              <w:rPr>
                <w:rFonts w:ascii="Times New Roman" w:hAnsi="Times New Roman" w:eastAsia="方正小标宋_GBK"/>
                <w:b/>
                <w:sz w:val="24"/>
                <w:szCs w:val="44"/>
              </w:rPr>
            </w:pPr>
          </w:p>
        </w:tc>
        <w:tc>
          <w:tcPr>
            <w:tcW w:w="2125" w:type="dxa"/>
            <w:vAlign w:val="center"/>
          </w:tcPr>
          <w:p>
            <w:pPr>
              <w:spacing w:line="480" w:lineRule="exact"/>
              <w:jc w:val="center"/>
              <w:rPr>
                <w:rFonts w:ascii="Times New Roman" w:hAnsi="Times New Roman" w:eastAsia="方正小标宋_GBK"/>
                <w:b/>
                <w:sz w:val="24"/>
                <w:szCs w:val="44"/>
              </w:rPr>
            </w:pPr>
          </w:p>
        </w:tc>
        <w:tc>
          <w:tcPr>
            <w:tcW w:w="1303" w:type="dxa"/>
            <w:vAlign w:val="center"/>
          </w:tcPr>
          <w:p>
            <w:pPr>
              <w:spacing w:line="480" w:lineRule="exact"/>
              <w:jc w:val="center"/>
              <w:rPr>
                <w:rFonts w:ascii="Times New Roman" w:hAnsi="Times New Roman" w:eastAsia="方正小标宋_GBK"/>
                <w:b/>
                <w:sz w:val="24"/>
                <w:szCs w:val="44"/>
              </w:rPr>
            </w:pPr>
          </w:p>
        </w:tc>
        <w:tc>
          <w:tcPr>
            <w:tcW w:w="1592" w:type="dxa"/>
            <w:vAlign w:val="center"/>
          </w:tcPr>
          <w:p>
            <w:pPr>
              <w:spacing w:line="480" w:lineRule="exact"/>
              <w:jc w:val="center"/>
              <w:rPr>
                <w:rFonts w:ascii="Times New Roman" w:hAnsi="Times New Roman" w:eastAsia="方正小标宋_GBK"/>
                <w:b/>
                <w:sz w:val="24"/>
                <w:szCs w:val="44"/>
              </w:rPr>
            </w:pPr>
          </w:p>
        </w:tc>
      </w:tr>
    </w:tbl>
    <w:p>
      <w:pPr>
        <w:spacing w:line="440" w:lineRule="exact"/>
        <w:ind w:firstLine="300" w:firstLineChars="100"/>
        <w:rPr>
          <w:rFonts w:hint="eastAsia" w:ascii="仿宋_GB2312" w:hAnsi="Times New Roman" w:eastAsia="仿宋_GB2312"/>
          <w:sz w:val="30"/>
          <w:szCs w:val="30"/>
        </w:rPr>
        <w:sectPr>
          <w:pgSz w:w="16838" w:h="11906" w:orient="landscape"/>
          <w:pgMar w:top="1797" w:right="1440" w:bottom="1797" w:left="1440" w:header="851" w:footer="992" w:gutter="0"/>
          <w:pgNumType w:fmt="numberInDash"/>
          <w:cols w:space="720" w:num="1"/>
          <w:docGrid w:type="linesAndChars" w:linePitch="312" w:charSpace="0"/>
        </w:sectPr>
      </w:pPr>
      <w:r>
        <w:rPr>
          <w:rFonts w:hint="eastAsia" w:ascii="仿宋_GB2312" w:hAnsi="Times New Roman" w:eastAsia="仿宋_GB2312"/>
          <w:sz w:val="30"/>
          <w:szCs w:val="30"/>
        </w:rPr>
        <w:t>注：</w:t>
      </w:r>
      <w:r>
        <w:rPr>
          <w:rFonts w:hint="eastAsia" w:ascii="仿宋_GB2312" w:eastAsia="仿宋_GB2312"/>
          <w:sz w:val="30"/>
          <w:szCs w:val="30"/>
        </w:rPr>
        <w:t>本表由直属单位团组织填报，</w:t>
      </w:r>
      <w:r>
        <w:rPr>
          <w:rFonts w:hint="eastAsia" w:ascii="仿宋_GB2312" w:hAnsi="Times New Roman" w:eastAsia="仿宋_GB2312"/>
          <w:sz w:val="30"/>
          <w:szCs w:val="30"/>
        </w:rPr>
        <w:t>主要填写本系统拟重点开展的活动情况。请按照推荐顺序排序。</w:t>
      </w: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jc w:val="left"/>
        <w:rPr>
          <w:rFonts w:hint="eastAsia" w:ascii="仿宋_GB2312" w:eastAsia="仿宋_GB2312"/>
          <w:sz w:val="32"/>
          <w:szCs w:val="32"/>
        </w:rPr>
      </w:pPr>
    </w:p>
    <w:p>
      <w:pPr>
        <w:spacing w:line="579" w:lineRule="exact"/>
        <w:jc w:val="left"/>
        <w:rPr>
          <w:rFonts w:hint="eastAsia" w:ascii="仿宋_GB2312" w:eastAsia="仿宋_GB2312"/>
          <w:sz w:val="32"/>
          <w:szCs w:val="32"/>
        </w:rPr>
      </w:pPr>
    </w:p>
    <w:p>
      <w:pPr>
        <w:tabs>
          <w:tab w:val="left" w:pos="4095"/>
        </w:tabs>
        <w:adjustRightInd w:val="0"/>
        <w:spacing w:line="579" w:lineRule="exact"/>
        <w:ind w:firstLine="127" w:firstLineChars="42"/>
        <w:jc w:val="left"/>
        <w:rPr>
          <w:rFonts w:hint="eastAsia" w:ascii="仿宋_GB2312" w:hAnsi="Times New Roman" w:eastAsia="仿宋_GB2312"/>
          <w:sz w:val="30"/>
          <w:szCs w:val="30"/>
        </w:rPr>
      </w:pPr>
      <w:r>
        <w:rPr>
          <w:rFonts w:hint="eastAsia" w:ascii="仿宋_GB2312" w:hAnsi="仿宋" w:eastAsia="仿宋_GB2312" w:cs="仿宋"/>
          <w:w w:val="95"/>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401320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6pt;height:0pt;width:441pt;z-index:251659264;mso-width-relative:page;mso-height-relative:page;" filled="f" stroked="t" coordsize="21600,21600" o:gfxdata="UEsDBAoAAAAAAIdO4kAAAAAAAAAAAAAAAAAEAAAAZHJzL1BLAwQUAAAACACHTuJAsNnjptMAAAAG&#10;AQAADwAAAGRycy9kb3ducmV2LnhtbE2PzU7DMBCE70i8g7VIXCpqN5WqKMTpAciNCwXEdRtvk6jx&#10;Oo3dH3h6FnGA48ysZr4t1xc/qBNNsQ9sYTE3oIib4HpuLby91nc5qJiQHQ6BycInRVhX11clFi6c&#10;+YVOm9QqKeFYoIUupbHQOjYdeYzzMBJLtguTxyRyarWb8CzlftCZMSvtsWdZ6HCkh46a/eboLcT6&#10;nQ7116yZmY9lGyg7PD4/obW3NwtzDyrRJf0dww++oEMlTNtwZBfVYEEeSRZWywyUpHmeibH9NXRV&#10;6v/41TdQSwMEFAAAAAgAh07iQErft3XaAQAAlgMAAA4AAABkcnMvZTJvRG9jLnhtbK1TzY7TMBC+&#10;I/EOlu80aaQuEDXdA2W5IFhp4QGmtpNY8p883qZ9CV4AiRucOHLnbVgeg7Hb7bLLBSFymIw942/m&#10;+zxenu+sYVsVUXvX8fms5kw54aV2Q8ffv7t48owzTOAkGO9Ux/cK+fnq8aPlFFrV+NEbqSIjEIft&#10;FDo+phTaqkIxKgs480E5CvY+Wki0jEMlI0yEbk3V1PVZNfkoQ/RCIdLu+hDkq4Lf90qkt32PKjHT&#10;ceotFRuL3WRbrZbQDhHCqMWxDfiHLixoR0VPUGtIwK6j/gPKahE9+j7NhLeV73stVOFAbOb1AzZX&#10;IwRVuJA4GE4y4f+DFW+2l5Fp2fGGMweWrujm47cfHz7//P6J7M3XL6zJIk0BW8q9CpfxuEJyM+Nd&#10;H23+Exe2K8LuT8KqXWKCNhdndf20Jv3Fbay6OxgiplfKW5adjhvtMmdoYfsaExWj1NuUvG0cmzr+&#10;fNEsCA5oZHoDiVwbiAS6oZxFb7S80MbkExiHzQsT2RbyEJQvUyLce2m5yBpwPOSV0GE8RgXypZMs&#10;7QPJ42iOeW7BKsmZUTT22SNAaBNo8zeZVNo46iCretAxexsv93QZ1yHqYSQl5qXLHKHLL/0eBzVP&#10;1+/rgnT3nF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DZ46bTAAAABgEAAA8AAAAAAAAAAQAg&#10;AAAAIgAAAGRycy9kb3ducmV2LnhtbFBLAQIUABQAAAAIAIdO4kBK37d12gEAAJYDAAAOAAAAAAAA&#10;AAEAIAAAACIBAABkcnMvZTJvRG9jLnhtbFBLBQYAAAAABgAGAFkBAABuBQAAAAA=&#10;">
                <v:fill on="f" focussize="0,0"/>
                <v:stroke color="#000000" joinstyle="round"/>
                <v:imagedata o:title=""/>
                <o:lock v:ext="edit" aspectratio="f"/>
              </v:line>
            </w:pict>
          </mc:Fallback>
        </mc:AlternateContent>
      </w:r>
      <w:r>
        <w:rPr>
          <w:rFonts w:hint="eastAsia" w:ascii="仿宋_GB2312" w:hAnsi="仿宋" w:eastAsia="仿宋_GB2312" w:cs="仿宋"/>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5pt;height:0pt;width:441pt;z-index:251658240;mso-width-relative:page;mso-height-relative:page;" filled="f" stroked="t" coordsize="21600,21600" o:gfxdata="UEsDBAoAAAAAAIdO4kAAAAAAAAAAAAAAAAAEAAAAZHJzL1BLAwQUAAAACACHTuJAzD8UG9IAAAAE&#10;AQAADwAAAGRycy9kb3ducmV2LnhtbE2Py07DMBBF90j8gzVIbCpqNxUoCnG6ALJjQwGxncbTJGo8&#10;TmP3AV/PwAaWR3d075lydfaDOtIU+8AWFnMDirgJrufWwttrfZODignZ4RCYLHxShFV1eVFi4cKJ&#10;X+i4Tq2SEo4FWuhSGgutY9ORxzgPI7Fk2zB5TIJTq92EJyn3g86MudMee5aFDkd66KjZrQ/eQqzf&#10;aV9/zZqZ+Vi2gbL94/MTWnt9tTD3oBKd098x/OiLOlTitAkHdlENFuSRZOF2CUrCPM+EN7+sq1L/&#10;l6++AVBLAwQUAAAACACHTuJAbaOfwdsBAACWAwAADgAAAGRycy9lMm9Eb2MueG1srVPNbhMxEL4j&#10;9R0s35vdRE2BVTY9kLYXBJUKDzCxvbuW/CePm01eghdA4gYnjtx5G8pjMHbSlJ8LQuxhduwZfzPf&#10;5/HiYmsN26iI2ruWTyc1Z8oJL7XrW/72zdXpM84wgZNgvFMt3ynkF8uTJ4sxNGrmB2+kioxAHDZj&#10;aPmQUmiqCsWgLODEB+Uo2PloIdEy9pWMMBK6NdWsrs+r0UcZohcKkXZX+yBfFvyuUyK97jpUiZmW&#10;U2+p2FjsOttquYCmjxAGLQ5twD90YUE7KnqEWkECdhf1H1BWi+jRd2kivK1812mhCgdiM61/Y3M7&#10;QFCFC4mD4SgT/j9Y8WpzE5mWLT/jzIGlK7p//+Xbu4/fv34ge//5EzvLIo0BG8q9DTfxsEJyM+Nt&#10;F23+Exe2LcLujsKqbWKCNufndf20Jv3FQ6x6PBgipmvlLctOy412mTM0sHmJiYpR6kNK3jaOjS1/&#10;Pp/NCQ5oZDoDiVwbiAS6vpxFb7S80sbkExj79QsT2QbyEJQvUyLcX9JykRXgsM8rof14DArkpZMs&#10;7QLJ42iOeW7BKsmZUTT22SNAaBJo8zeZVNo46iCrutcxe2svd3QZdyHqfiAlpqXLHKHLL/0eBjVP&#10;18/rgvT4nJ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w/FBvSAAAABAEAAA8AAAAAAAAAAQAg&#10;AAAAIgAAAGRycy9kb3ducmV2LnhtbFBLAQIUABQAAAAIAIdO4kBto5/B2wEAAJYDAAAOAAAAAAAA&#10;AAEAIAAAACEBAABkcnMvZTJvRG9jLnhtbFBLBQYAAAAABgAGAFkBAABuBQAAAAA=&#10;">
                <v:fill on="f" focussize="0,0"/>
                <v:stroke color="#000000" joinstyle="round"/>
                <v:imagedata o:title=""/>
                <o:lock v:ext="edit" aspectratio="f"/>
              </v:line>
            </w:pict>
          </mc:Fallback>
        </mc:AlternateContent>
      </w:r>
      <w:r>
        <w:rPr>
          <w:rFonts w:hint="eastAsia" w:ascii="仿宋_GB2312" w:hAnsi="仿宋" w:eastAsia="仿宋_GB2312" w:cs="仿宋"/>
          <w:w w:val="95"/>
          <w:sz w:val="32"/>
          <w:szCs w:val="32"/>
          <w:lang w:eastAsia="zh-CN"/>
        </w:rPr>
        <w:t>共青团安阳市委</w:t>
      </w:r>
      <w:r>
        <w:rPr>
          <w:rFonts w:hint="eastAsia" w:ascii="仿宋_GB2312" w:hAnsi="仿宋" w:eastAsia="仿宋_GB2312" w:cs="仿宋"/>
          <w:w w:val="95"/>
          <w:sz w:val="32"/>
          <w:szCs w:val="32"/>
        </w:rPr>
        <w:t xml:space="preserve">办公室 </w:t>
      </w:r>
      <w:r>
        <w:rPr>
          <w:rFonts w:hint="eastAsia" w:ascii="仿宋_GB2312" w:hAnsi="仿宋" w:eastAsia="仿宋_GB2312" w:cs="仿宋"/>
          <w:spacing w:val="-12"/>
          <w:w w:val="95"/>
          <w:sz w:val="32"/>
          <w:szCs w:val="32"/>
        </w:rPr>
        <w:t xml:space="preserve">          </w:t>
      </w:r>
      <w:r>
        <w:rPr>
          <w:rFonts w:hint="eastAsia" w:ascii="仿宋_GB2312" w:hAnsi="仿宋" w:eastAsia="仿宋_GB2312" w:cs="仿宋"/>
          <w:spacing w:val="-12"/>
          <w:w w:val="95"/>
          <w:sz w:val="32"/>
          <w:szCs w:val="32"/>
          <w:lang w:val="en-US" w:eastAsia="zh-CN"/>
        </w:rPr>
        <w:t xml:space="preserve">      </w:t>
      </w:r>
      <w:r>
        <w:rPr>
          <w:rFonts w:hint="eastAsia" w:ascii="仿宋_GB2312" w:hAnsi="仿宋" w:eastAsia="仿宋_GB2312" w:cs="仿宋"/>
          <w:spacing w:val="-12"/>
          <w:w w:val="95"/>
          <w:sz w:val="32"/>
          <w:szCs w:val="32"/>
        </w:rPr>
        <w:t xml:space="preserve">   </w:t>
      </w:r>
      <w:r>
        <w:rPr>
          <w:rFonts w:hint="eastAsia" w:ascii="仿宋_GB2312" w:hAnsi="仿宋" w:eastAsia="仿宋_GB2312" w:cs="仿宋"/>
          <w:spacing w:val="-10"/>
          <w:w w:val="95"/>
          <w:sz w:val="32"/>
          <w:szCs w:val="32"/>
        </w:rPr>
        <w:t>201</w:t>
      </w:r>
      <w:r>
        <w:rPr>
          <w:rFonts w:hint="eastAsia" w:ascii="仿宋_GB2312" w:hAnsi="仿宋" w:eastAsia="仿宋_GB2312" w:cs="仿宋"/>
          <w:spacing w:val="-10"/>
          <w:w w:val="95"/>
          <w:sz w:val="32"/>
          <w:szCs w:val="32"/>
          <w:lang w:val="en-US" w:eastAsia="zh-CN"/>
        </w:rPr>
        <w:t>9</w:t>
      </w:r>
      <w:r>
        <w:rPr>
          <w:rFonts w:hint="eastAsia" w:ascii="仿宋_GB2312" w:hAnsi="仿宋" w:eastAsia="仿宋_GB2312" w:cs="仿宋"/>
          <w:spacing w:val="-10"/>
          <w:w w:val="95"/>
          <w:sz w:val="32"/>
          <w:szCs w:val="32"/>
        </w:rPr>
        <w:t>年</w:t>
      </w:r>
      <w:r>
        <w:rPr>
          <w:rFonts w:hint="eastAsia" w:ascii="仿宋_GB2312" w:hAnsi="仿宋" w:eastAsia="仿宋_GB2312" w:cs="仿宋"/>
          <w:spacing w:val="-10"/>
          <w:w w:val="95"/>
          <w:sz w:val="32"/>
          <w:szCs w:val="32"/>
          <w:lang w:val="en-US" w:eastAsia="zh-CN"/>
        </w:rPr>
        <w:t>8</w:t>
      </w:r>
      <w:r>
        <w:rPr>
          <w:rFonts w:hint="eastAsia" w:ascii="仿宋_GB2312" w:hAnsi="仿宋" w:eastAsia="仿宋_GB2312" w:cs="仿宋"/>
          <w:spacing w:val="-10"/>
          <w:w w:val="95"/>
          <w:sz w:val="32"/>
          <w:szCs w:val="32"/>
        </w:rPr>
        <w:t>月2</w:t>
      </w:r>
      <w:r>
        <w:rPr>
          <w:rFonts w:hint="eastAsia" w:ascii="仿宋_GB2312" w:hAnsi="仿宋" w:eastAsia="仿宋_GB2312" w:cs="仿宋"/>
          <w:spacing w:val="-10"/>
          <w:w w:val="95"/>
          <w:sz w:val="32"/>
          <w:szCs w:val="32"/>
          <w:lang w:val="en-US" w:eastAsia="zh-CN"/>
        </w:rPr>
        <w:t>7</w:t>
      </w:r>
      <w:r>
        <w:rPr>
          <w:rFonts w:hint="eastAsia" w:ascii="仿宋_GB2312" w:hAnsi="仿宋" w:eastAsia="仿宋_GB2312" w:cs="仿宋"/>
          <w:spacing w:val="-10"/>
          <w:w w:val="95"/>
          <w:sz w:val="32"/>
          <w:szCs w:val="32"/>
        </w:rPr>
        <w:t>日印发</w:t>
      </w:r>
    </w:p>
    <w:sectPr>
      <w:headerReference r:id="rId4" w:type="default"/>
      <w:footerReference r:id="rId5" w:type="default"/>
      <w:pgSz w:w="11907" w:h="16840"/>
      <w:pgMar w:top="2211" w:right="1701" w:bottom="1871" w:left="181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time">
    <w:altName w:val="Times New Roman"/>
    <w:panose1 w:val="00000000000000000000"/>
    <w:charset w:val="00"/>
    <w:family w:val="roman"/>
    <w:pitch w:val="default"/>
    <w:sig w:usb0="00000000" w:usb1="00000000" w:usb2="00000000" w:usb3="00000000" w:csb0="00000000"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right="360"/>
      <w:rPr>
        <w:rStyle w:val="9"/>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- 2 -</w:t>
                          </w:r>
                          <w:r>
                            <w:rPr>
                              <w:sz w:val="24"/>
                              <w:szCs w:val="24"/>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v:fill on="f" focussize="0,0"/>
              <v:stroke on="f"/>
              <v:imagedata o:title=""/>
              <o:lock v:ext="edit" aspectratio="f"/>
              <v:textbox inset="0mm,0mm,0mm,0mm" style="mso-fit-shape-to-text:t;">
                <w:txbxContent>
                  <w:p>
                    <w:pPr>
                      <w:pStyle w:val="2"/>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- 2 -</w:t>
                    </w:r>
                    <w:r>
                      <w:rPr>
                        <w:sz w:val="24"/>
                        <w:szCs w:val="24"/>
                      </w:rPr>
                      <w:fldChar w:fldCharType="end"/>
                    </w:r>
                  </w:p>
                </w:txbxContent>
              </v:textbox>
            </v:shape>
          </w:pict>
        </mc:Fallback>
      </mc:AlternateContent>
    </w:r>
  </w:p>
  <w:p>
    <w:pPr>
      <w:pStyle w:val="2"/>
      <w:rPr>
        <w:rFonts w:hint="eastAsia"/>
      </w:rPr>
    </w:pPr>
  </w:p>
  <w:p>
    <w:pPr>
      <w:pStyle w:val="2"/>
      <w:rPr>
        <w:rFonts w:hint="eastAsia"/>
      </w:rPr>
    </w:pPr>
  </w:p>
  <w:p>
    <w:pPr>
      <w:pStyle w:val="2"/>
      <w:rPr>
        <w:rFonts w:hint="eastAsia"/>
      </w:rPr>
    </w:pPr>
  </w:p>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EEE065"/>
    <w:multiLevelType w:val="singleLevel"/>
    <w:tmpl w:val="BBEEE0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2B"/>
    <w:rsid w:val="00015705"/>
    <w:rsid w:val="000923F2"/>
    <w:rsid w:val="000B2AE9"/>
    <w:rsid w:val="000C55B8"/>
    <w:rsid w:val="00110421"/>
    <w:rsid w:val="001501BF"/>
    <w:rsid w:val="001C7CB2"/>
    <w:rsid w:val="001E73B2"/>
    <w:rsid w:val="00272F7C"/>
    <w:rsid w:val="00292D0F"/>
    <w:rsid w:val="002B6A37"/>
    <w:rsid w:val="003C59C3"/>
    <w:rsid w:val="003F7B7B"/>
    <w:rsid w:val="00437BAF"/>
    <w:rsid w:val="004C07E5"/>
    <w:rsid w:val="005234A3"/>
    <w:rsid w:val="00534097"/>
    <w:rsid w:val="0059226E"/>
    <w:rsid w:val="005B3997"/>
    <w:rsid w:val="005D502B"/>
    <w:rsid w:val="006374A6"/>
    <w:rsid w:val="00656967"/>
    <w:rsid w:val="006D27D6"/>
    <w:rsid w:val="006E0F07"/>
    <w:rsid w:val="00784FB9"/>
    <w:rsid w:val="00795167"/>
    <w:rsid w:val="007A2F12"/>
    <w:rsid w:val="007A4501"/>
    <w:rsid w:val="00803578"/>
    <w:rsid w:val="00922095"/>
    <w:rsid w:val="009A7D15"/>
    <w:rsid w:val="009F106E"/>
    <w:rsid w:val="00A338BE"/>
    <w:rsid w:val="00A53291"/>
    <w:rsid w:val="00AC355B"/>
    <w:rsid w:val="00B41B56"/>
    <w:rsid w:val="00B54E27"/>
    <w:rsid w:val="00B9439A"/>
    <w:rsid w:val="00BF4377"/>
    <w:rsid w:val="00C46537"/>
    <w:rsid w:val="00D579B4"/>
    <w:rsid w:val="00DA749A"/>
    <w:rsid w:val="00DF6407"/>
    <w:rsid w:val="00E4289C"/>
    <w:rsid w:val="00FF39D8"/>
    <w:rsid w:val="012B269C"/>
    <w:rsid w:val="02237C78"/>
    <w:rsid w:val="02326C9A"/>
    <w:rsid w:val="04A6144B"/>
    <w:rsid w:val="0B7B5250"/>
    <w:rsid w:val="0EB83B34"/>
    <w:rsid w:val="10884C1A"/>
    <w:rsid w:val="15033E8C"/>
    <w:rsid w:val="19DD1F46"/>
    <w:rsid w:val="1B75339F"/>
    <w:rsid w:val="1D1C5193"/>
    <w:rsid w:val="20E53000"/>
    <w:rsid w:val="257676FA"/>
    <w:rsid w:val="28365C7E"/>
    <w:rsid w:val="28B57F9B"/>
    <w:rsid w:val="2AAF4D8B"/>
    <w:rsid w:val="2D793A98"/>
    <w:rsid w:val="2F0C17B0"/>
    <w:rsid w:val="31391374"/>
    <w:rsid w:val="327B2BEF"/>
    <w:rsid w:val="32AE0A18"/>
    <w:rsid w:val="392008F9"/>
    <w:rsid w:val="40710A56"/>
    <w:rsid w:val="42CC4802"/>
    <w:rsid w:val="44892462"/>
    <w:rsid w:val="479C1566"/>
    <w:rsid w:val="47AD075B"/>
    <w:rsid w:val="48C51F49"/>
    <w:rsid w:val="48F42529"/>
    <w:rsid w:val="4B104841"/>
    <w:rsid w:val="52836F8D"/>
    <w:rsid w:val="545D25D3"/>
    <w:rsid w:val="54B34C57"/>
    <w:rsid w:val="59B37A46"/>
    <w:rsid w:val="5C174C3A"/>
    <w:rsid w:val="5E025EB7"/>
    <w:rsid w:val="64D609DC"/>
    <w:rsid w:val="6FF17FD6"/>
    <w:rsid w:val="721F17ED"/>
    <w:rsid w:val="73BD139B"/>
    <w:rsid w:val="7CE06100"/>
    <w:rsid w:val="7D2613D7"/>
    <w:rsid w:val="7D3678C3"/>
    <w:rsid w:val="7D7A7E70"/>
    <w:rsid w:val="7FE50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link w:val="7"/>
    <w:semiHidden/>
    <w:unhideWhenUsed/>
    <w:qFormat/>
    <w:uiPriority w:val="1"/>
    <w:rPr>
      <w:szCs w:val="20"/>
    </w:rPr>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Char Char Char"/>
    <w:basedOn w:val="1"/>
    <w:link w:val="6"/>
    <w:qFormat/>
    <w:uiPriority w:val="0"/>
    <w:rPr>
      <w:szCs w:val="20"/>
    </w:rPr>
  </w:style>
  <w:style w:type="character" w:styleId="8">
    <w:name w:val="Strong"/>
    <w:qFormat/>
    <w:uiPriority w:val="0"/>
    <w:rPr>
      <w:b/>
      <w:bCs/>
    </w:rPr>
  </w:style>
  <w:style w:type="character" w:styleId="9">
    <w:name w:val="page number"/>
    <w:basedOn w:val="6"/>
    <w:qFormat/>
    <w:uiPriority w:val="0"/>
  </w:style>
  <w:style w:type="character" w:styleId="10">
    <w:name w:val="Emphasis"/>
    <w:basedOn w:val="6"/>
    <w:qFormat/>
    <w:uiPriority w:val="2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1</Pages>
  <Words>444</Words>
  <Characters>2537</Characters>
  <Lines>21</Lines>
  <Paragraphs>5</Paragraphs>
  <TotalTime>17</TotalTime>
  <ScaleCrop>false</ScaleCrop>
  <LinksUpToDate>false</LinksUpToDate>
  <CharactersWithSpaces>2976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2019-08-19T08:15:00Z</dcterms:created>
  <dc:creator>lenovo</dc:creator>
  <cp:lastModifiedBy>kbd</cp:lastModifiedBy>
  <cp:lastPrinted>2019-09-17T03:16:42Z</cp:lastPrinted>
  <dcterms:modified xsi:type="dcterms:W3CDTF">2019-09-17T03:26:50Z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