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楷体简体" w:eastAsia="方正楷体简体"/>
          <w:color w:val="000000"/>
          <w:sz w:val="30"/>
          <w:szCs w:val="30"/>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楷体简体" w:eastAsia="方正楷体简体"/>
          <w:color w:val="000000"/>
          <w:sz w:val="30"/>
          <w:szCs w:val="30"/>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楷体简体" w:eastAsia="方正楷体简体"/>
          <w:color w:val="000000"/>
          <w:sz w:val="30"/>
          <w:szCs w:val="30"/>
        </w:rPr>
      </w:pPr>
      <w:r>
        <w:rPr>
          <w:rFonts w:hint="eastAsia" w:ascii="方正楷体简体" w:eastAsia="方正楷体简体"/>
          <w:color w:val="000000"/>
          <w:sz w:val="30"/>
          <w:szCs w:val="30"/>
        </w:rPr>
        <w:t xml:space="preserve"> </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楷体简体" w:eastAsia="方正楷体简体"/>
          <w:color w:val="000000"/>
          <w:sz w:val="30"/>
          <w:szCs w:val="30"/>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楷体简体" w:eastAsia="方正楷体简体"/>
          <w:color w:val="000000"/>
          <w:sz w:val="30"/>
          <w:szCs w:val="30"/>
        </w:rPr>
      </w:pP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ascii="Times New Roman" w:hAnsi="Times New Roman" w:eastAsia="方正仿宋简体"/>
          <w:color w:val="000000"/>
          <w:sz w:val="36"/>
          <w:szCs w:val="36"/>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Times New Roman" w:hAnsi="Times New Roman" w:eastAsia="方正仿宋简体"/>
          <w:color w:val="000000"/>
          <w:sz w:val="36"/>
          <w:szCs w:val="36"/>
        </w:rPr>
      </w:pPr>
      <w:r>
        <w:rPr>
          <w:rFonts w:ascii="Times New Roman" w:hAnsi="Times New Roman" w:eastAsia="方正仿宋简体"/>
          <w:color w:val="000000"/>
          <w:sz w:val="36"/>
          <w:szCs w:val="36"/>
        </w:rPr>
        <w:t>安青发</w:t>
      </w:r>
      <w:r>
        <w:rPr>
          <w:rFonts w:ascii="Times New Roman" w:hAnsi="Times New Roman" w:eastAsia="方正仿宋简体"/>
          <w:bCs/>
          <w:color w:val="000000"/>
          <w:sz w:val="36"/>
          <w:szCs w:val="36"/>
        </w:rPr>
        <w:t>〔201</w:t>
      </w:r>
      <w:r>
        <w:rPr>
          <w:rFonts w:hint="eastAsia" w:ascii="Times New Roman" w:hAnsi="Times New Roman" w:eastAsia="方正仿宋简体"/>
          <w:bCs/>
          <w:color w:val="000000"/>
          <w:sz w:val="36"/>
          <w:szCs w:val="36"/>
        </w:rPr>
        <w:t>9</w:t>
      </w:r>
      <w:r>
        <w:rPr>
          <w:rFonts w:ascii="Times New Roman" w:hAnsi="Times New Roman" w:eastAsia="方正仿宋简体"/>
          <w:bCs/>
          <w:color w:val="000000"/>
          <w:sz w:val="36"/>
          <w:szCs w:val="36"/>
        </w:rPr>
        <w:t>〕</w:t>
      </w:r>
      <w:r>
        <w:rPr>
          <w:rFonts w:hint="eastAsia" w:eastAsia="方正仿宋简体"/>
          <w:bCs/>
          <w:color w:val="000000"/>
          <w:sz w:val="36"/>
          <w:szCs w:val="36"/>
          <w:lang w:val="en-US" w:eastAsia="zh-CN"/>
        </w:rPr>
        <w:t>18</w:t>
      </w:r>
      <w:r>
        <w:rPr>
          <w:rFonts w:ascii="Times New Roman" w:hAnsi="Times New Roman" w:eastAsia="方正仿宋简体"/>
          <w:color w:val="000000"/>
          <w:sz w:val="36"/>
          <w:szCs w:val="36"/>
        </w:rPr>
        <w:t>号</w:t>
      </w:r>
    </w:p>
    <w:p>
      <w:pPr>
        <w:spacing w:line="580" w:lineRule="exact"/>
        <w:jc w:val="center"/>
        <w:rPr>
          <w:rFonts w:ascii="Times New Roman" w:hAnsi="Times New Roman" w:eastAsia="方正仿宋简体"/>
          <w:color w:val="000000"/>
          <w:sz w:val="36"/>
          <w:szCs w:val="36"/>
        </w:rPr>
      </w:pPr>
    </w:p>
    <w:p>
      <w:pPr>
        <w:spacing w:line="56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关于推荐团市委机关挂（兼）职人选的</w:t>
      </w:r>
    </w:p>
    <w:p>
      <w:pPr>
        <w:spacing w:line="56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通   知</w:t>
      </w:r>
    </w:p>
    <w:p>
      <w:pPr>
        <w:ind w:firstLine="420" w:firstLineChars="200"/>
        <w:rPr>
          <w:rFonts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cs="仿宋"/>
          <w:sz w:val="32"/>
          <w:szCs w:val="32"/>
        </w:rPr>
      </w:pPr>
      <w:r>
        <w:rPr>
          <w:rFonts w:hint="eastAsia" w:ascii="仿宋_GB2312" w:hAnsi="仿宋" w:eastAsia="仿宋_GB2312" w:cs="仿宋"/>
          <w:sz w:val="32"/>
          <w:szCs w:val="32"/>
        </w:rPr>
        <w:t>团各县（市、区）委，各直属单位团组织：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为深入贯彻落实各级党的群团工作会议精神，进一步推动《共青团安阳市委改革方案》中确定的改革措施的落实，建设专职、挂职、兼职干部相结合，符合群团组织特点、充满生机活力的团干部队伍，</w:t>
      </w:r>
      <w:r>
        <w:rPr>
          <w:rFonts w:hint="eastAsia" w:ascii="仿宋_GB2312" w:hAnsi="宋体" w:eastAsia="仿宋_GB2312" w:cs="宋体"/>
          <w:sz w:val="32"/>
          <w:szCs w:val="32"/>
        </w:rPr>
        <w:t>经</w:t>
      </w:r>
      <w:r>
        <w:rPr>
          <w:rFonts w:hint="eastAsia" w:ascii="仿宋_GB2312" w:hAnsi="仿宋" w:eastAsia="仿宋_GB2312" w:cs="仿宋"/>
          <w:sz w:val="32"/>
          <w:szCs w:val="32"/>
        </w:rPr>
        <w:t>团市委党组研究决定，择优选拔一批优秀年轻干部到团市委机关挂（兼）职。现将有关事项通知如下：</w:t>
      </w:r>
      <w:r>
        <w:rPr>
          <w:rFonts w:ascii="仿宋_GB2312" w:hAnsi="仿宋_GB2312" w:eastAsia="仿宋_GB2312" w:cs="仿宋_GB2312"/>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
          <w:sz w:val="32"/>
          <w:szCs w:val="32"/>
        </w:rPr>
      </w:pPr>
      <w:r>
        <w:rPr>
          <w:rFonts w:hint="eastAsia" w:ascii="黑体" w:hAnsi="黑体" w:eastAsia="黑体" w:cs="仿宋"/>
          <w:sz w:val="32"/>
          <w:szCs w:val="32"/>
        </w:rPr>
        <w:t>选拔数量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按照团市委机关挂职、兼职干部比例达到</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的改革精神，机关每个部门拟配备至少一名挂职或兼职干部，挂职或兼任机关内设部门副科级及以下岗位。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仿宋_GB2312" w:eastAsia="楷体_GB2312" w:cs="仿宋_GB2312"/>
          <w:sz w:val="32"/>
          <w:szCs w:val="32"/>
        </w:rPr>
      </w:pPr>
      <w:r>
        <w:rPr>
          <w:rFonts w:hint="eastAsia" w:ascii="黑体" w:hAnsi="黑体" w:eastAsia="黑体" w:cs="仿宋"/>
          <w:sz w:val="32"/>
          <w:szCs w:val="32"/>
        </w:rPr>
        <w:t>二、范围和期限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宋体"/>
          <w:sz w:val="32"/>
          <w:szCs w:val="32"/>
        </w:rPr>
      </w:pPr>
      <w:r>
        <w:rPr>
          <w:rFonts w:hint="eastAsia" w:ascii="仿宋_GB2312" w:hAnsi="仿宋_GB2312" w:eastAsia="仿宋_GB2312" w:cs="仿宋_GB2312"/>
          <w:sz w:val="32"/>
          <w:szCs w:val="32"/>
        </w:rPr>
        <w:t>挂职干部主要从党政机关、国有企业、事业单位、高等院校等各行各业有群众工作经验的优秀人才中选任</w:t>
      </w:r>
      <w:r>
        <w:rPr>
          <w:rFonts w:hint="eastAsia" w:ascii="仿宋_GB2312" w:hAnsi="??_GB2312" w:eastAsia="仿宋_GB2312" w:cs="??_GB2312"/>
          <w:sz w:val="32"/>
          <w:szCs w:val="32"/>
        </w:rPr>
        <w:t>；</w:t>
      </w:r>
      <w:r>
        <w:rPr>
          <w:rFonts w:hint="eastAsia" w:ascii="仿宋_GB2312" w:hAnsi="仿宋_GB2312" w:eastAsia="仿宋_GB2312" w:cs="仿宋_GB2312"/>
          <w:sz w:val="32"/>
          <w:szCs w:val="32"/>
        </w:rPr>
        <w:t>兼职干部注重从有议事能力的先进青年典型、青年社会组织负责人、专家学者中选拔</w:t>
      </w:r>
      <w:r>
        <w:rPr>
          <w:rFonts w:hint="eastAsia" w:ascii="仿宋_GB2312" w:hAnsi="??_GB2312" w:eastAsia="仿宋_GB2312" w:cs="??_GB2312"/>
          <w:sz w:val="32"/>
          <w:szCs w:val="32"/>
        </w:rPr>
        <w:t>。挂（</w:t>
      </w:r>
      <w:r>
        <w:rPr>
          <w:rFonts w:hint="eastAsia" w:ascii="仿宋_GB2312" w:hAnsi="宋体" w:eastAsia="仿宋_GB2312" w:cs="宋体"/>
          <w:sz w:val="32"/>
          <w:szCs w:val="32"/>
        </w:rPr>
        <w:t>兼）职期限为</w:t>
      </w:r>
      <w:r>
        <w:rPr>
          <w:rFonts w:ascii="仿宋_GB2312" w:hAnsi="??_GB2312" w:eastAsia="仿宋_GB2312" w:cs="??_GB2312"/>
          <w:sz w:val="32"/>
          <w:szCs w:val="32"/>
        </w:rPr>
        <w:t>1</w:t>
      </w:r>
      <w:r>
        <w:rPr>
          <w:rFonts w:hint="eastAsia" w:ascii="仿宋_GB2312" w:hAnsi="宋体" w:eastAsia="仿宋_GB2312" w:cs="宋体"/>
          <w:sz w:val="32"/>
          <w:szCs w:val="32"/>
        </w:rPr>
        <w:t>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
          <w:sz w:val="32"/>
          <w:szCs w:val="32"/>
        </w:rPr>
      </w:pPr>
      <w:r>
        <w:rPr>
          <w:rFonts w:hint="eastAsia" w:ascii="黑体" w:hAnsi="黑体" w:eastAsia="黑体" w:cs="仿宋"/>
          <w:sz w:val="32"/>
          <w:szCs w:val="32"/>
        </w:rPr>
        <w:t>三、选拔条件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仿宋_GB2312" w:eastAsia="楷体_GB2312" w:cs="仿宋_GB2312"/>
          <w:sz w:val="32"/>
          <w:szCs w:val="32"/>
        </w:rPr>
      </w:pPr>
      <w:r>
        <w:rPr>
          <w:rFonts w:hint="eastAsia" w:ascii="楷体_GB2312" w:hAnsi="仿宋_GB2312" w:eastAsia="楷体_GB2312" w:cs="仿宋_GB2312"/>
          <w:sz w:val="32"/>
          <w:szCs w:val="32"/>
        </w:rPr>
        <w:t>（一）挂职干部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除应具备《党政领导干部选拔任用工作条例》规定的党政领导干部的基本条件外，还要具备以下条件：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政治素质好，具有较高政策理论水平，中共党员或共青团员；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具有较丰富的基层工作或群众工作经历；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大学本科及以上学历；</w:t>
      </w:r>
    </w:p>
    <w:p>
      <w:pPr>
        <w:keepNext w:val="0"/>
        <w:keepLines w:val="0"/>
        <w:pageBreakBefore w:val="0"/>
        <w:widowControl w:val="0"/>
        <w:kinsoku/>
        <w:wordWrap/>
        <w:overflowPunct/>
        <w:topLinePunct w:val="0"/>
        <w:autoSpaceDE/>
        <w:autoSpaceDN/>
        <w:bidi w:val="0"/>
        <w:adjustRightInd/>
        <w:snapToGrid/>
        <w:spacing w:line="560" w:lineRule="exact"/>
        <w:ind w:left="64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年龄一般在30岁左右；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具有正常履行职责的身体条件。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仿宋_GB2312" w:eastAsia="楷体_GB2312" w:cs="仿宋_GB2312"/>
          <w:sz w:val="32"/>
          <w:szCs w:val="32"/>
        </w:rPr>
      </w:pPr>
      <w:r>
        <w:rPr>
          <w:rFonts w:hint="eastAsia" w:ascii="楷体_GB2312" w:hAnsi="仿宋_GB2312" w:eastAsia="楷体_GB2312" w:cs="仿宋_GB2312"/>
          <w:sz w:val="32"/>
          <w:szCs w:val="32"/>
        </w:rPr>
        <w:t>（二）兼职干部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政治素质好，议事能力强，中共党员或共青团员；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热爱共青团工作、组织协调能力强、在青年中具有较高的影响力和公认度；</w:t>
      </w:r>
      <w:r>
        <w:rPr>
          <w:rFonts w:hint="eastAsia" w:ascii="宋体" w:hAnsi="宋体" w:cs="宋体"/>
          <w:sz w:val="32"/>
          <w:szCs w:val="32"/>
        </w:rPr>
        <w:t>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具有较丰富的基层群众工作经历，具备较强的群众工作能力；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大学本科及以上学历；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年龄一般在</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0岁左右；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具有正常履行职责的身体条件。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
          <w:sz w:val="32"/>
          <w:szCs w:val="32"/>
        </w:rPr>
      </w:pPr>
      <w:r>
        <w:rPr>
          <w:rFonts w:hint="eastAsia" w:ascii="黑体" w:hAnsi="黑体" w:eastAsia="黑体" w:cs="仿宋"/>
          <w:sz w:val="32"/>
          <w:szCs w:val="32"/>
        </w:rPr>
        <w:t>四、选拔程序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仿宋_GB2312" w:eastAsia="楷体_GB2312" w:cs="仿宋_GB2312"/>
          <w:sz w:val="32"/>
          <w:szCs w:val="32"/>
        </w:rPr>
      </w:pPr>
      <w:r>
        <w:rPr>
          <w:rFonts w:hint="eastAsia" w:ascii="楷体_GB2312" w:hAnsi="仿宋_GB2312" w:eastAsia="楷体_GB2312" w:cs="仿宋_GB2312"/>
          <w:sz w:val="32"/>
          <w:szCs w:val="32"/>
        </w:rPr>
        <w:t>（一）协商推荐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挂职干部在充分沟通协商的基础上，由各县（市、区）团委配合同级党委组织部门推荐，或由各市直单位直接推荐合适人选；兼职干部主要由团市委机关各部门从平时工作联系和基层调研中发现的优秀青年代表中择优推荐。挂（兼）职干部需填写《团市委机关挂（兼）职干部推荐人选登记表》（详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仿宋_GB2312" w:eastAsia="楷体_GB2312" w:cs="仿宋_GB2312"/>
          <w:sz w:val="32"/>
          <w:szCs w:val="32"/>
        </w:rPr>
      </w:pPr>
      <w:r>
        <w:rPr>
          <w:rFonts w:hint="eastAsia" w:ascii="楷体_GB2312" w:hAnsi="仿宋_GB2312" w:eastAsia="楷体_GB2312" w:cs="仿宋_GB2312"/>
          <w:sz w:val="32"/>
          <w:szCs w:val="32"/>
        </w:rPr>
        <w:t>（二）确定人选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eastAsia="仿宋_GB2312"/>
          <w:sz w:val="32"/>
        </w:rPr>
        <w:t>团</w:t>
      </w:r>
      <w:r>
        <w:rPr>
          <w:rFonts w:hint="eastAsia" w:eastAsia="仿宋_GB2312"/>
          <w:sz w:val="32"/>
        </w:rPr>
        <w:t>市委根据推荐人选情况和工作需要，在征得推荐人所在单位党委组织人事部门同意后</w:t>
      </w:r>
      <w:r>
        <w:rPr>
          <w:rFonts w:eastAsia="仿宋_GB2312"/>
          <w:sz w:val="32"/>
        </w:rPr>
        <w:t>确定</w:t>
      </w:r>
      <w:r>
        <w:rPr>
          <w:rFonts w:hint="eastAsia" w:eastAsia="仿宋_GB2312"/>
          <w:sz w:val="32"/>
        </w:rPr>
        <w:t>挂（兼）职人选</w:t>
      </w:r>
      <w:r>
        <w:rPr>
          <w:rFonts w:hint="eastAsia" w:ascii="仿宋_GB2312" w:hAnsi="仿宋_GB2312" w:eastAsia="仿宋_GB2312" w:cs="仿宋_GB2312"/>
          <w:sz w:val="32"/>
          <w:szCs w:val="32"/>
        </w:rPr>
        <w:t>，并报市委组织部备案审核。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仿宋_GB2312" w:eastAsia="楷体_GB2312" w:cs="仿宋_GB2312"/>
          <w:sz w:val="32"/>
          <w:szCs w:val="32"/>
        </w:rPr>
      </w:pPr>
      <w:r>
        <w:rPr>
          <w:rFonts w:hint="eastAsia" w:ascii="楷体_GB2312" w:hAnsi="仿宋_GB2312" w:eastAsia="楷体_GB2312" w:cs="仿宋_GB2312"/>
          <w:sz w:val="32"/>
          <w:szCs w:val="32"/>
        </w:rPr>
        <w:t>（三）办理有关手续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挂（兼）职干部将依据各自的</w:t>
      </w:r>
      <w:r>
        <w:rPr>
          <w:rFonts w:eastAsia="仿宋_GB2312"/>
          <w:sz w:val="32"/>
        </w:rPr>
        <w:t>条件和特点，安排到机关有关部门</w:t>
      </w:r>
      <w:r>
        <w:rPr>
          <w:rFonts w:hint="eastAsia" w:eastAsia="仿宋_GB2312"/>
          <w:sz w:val="32"/>
        </w:rPr>
        <w:t>工作。其中挂职干部需按其相应级别任职，兼职干部任职需从工作需要出发，不受行政级别等限制。</w:t>
      </w:r>
      <w:r>
        <w:rPr>
          <w:rFonts w:hint="eastAsia" w:ascii="仿宋_GB2312" w:hAnsi="仿宋_GB2312" w:eastAsia="仿宋_GB2312" w:cs="仿宋_GB2312"/>
          <w:sz w:val="32"/>
          <w:szCs w:val="32"/>
        </w:rPr>
        <w:t>团市委按照干部管理权限办理任免手续，并将挂（兼）职干部任免文件及时报送市委组织部备案。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
          <w:sz w:val="32"/>
          <w:szCs w:val="32"/>
        </w:rPr>
      </w:pPr>
      <w:r>
        <w:rPr>
          <w:rFonts w:hint="eastAsia" w:ascii="黑体" w:hAnsi="黑体" w:eastAsia="黑体" w:cs="仿宋"/>
          <w:sz w:val="32"/>
          <w:szCs w:val="32"/>
        </w:rPr>
        <w:t>五、挂（兼）职干部管理和待遇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1.干部挂职、兼职期间，原隶属关系不变，待遇不变。挂职干部需将组织关系转至团市委，挂职期满后转回原工作单位。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2.挂（兼）职干部的管理和考核按照中共河南省委组织部《河南省干部挂职锻炼工作管理办法》（豫组通</w:t>
      </w:r>
      <w:r>
        <w:rPr>
          <w:rFonts w:hint="eastAsia" w:ascii="宋体" w:hAnsi="宋体" w:cs="宋体"/>
          <w:sz w:val="32"/>
          <w:szCs w:val="32"/>
        </w:rPr>
        <w:t>﹝</w:t>
      </w:r>
      <w:r>
        <w:rPr>
          <w:rFonts w:hint="eastAsia" w:ascii="仿宋_GB2312" w:hAnsi="仿宋_GB2312" w:eastAsia="仿宋_GB2312" w:cs="仿宋_GB2312"/>
          <w:sz w:val="32"/>
          <w:szCs w:val="32"/>
        </w:rPr>
        <w:t>2017</w:t>
      </w:r>
      <w:r>
        <w:rPr>
          <w:rFonts w:hint="eastAsia" w:ascii="宋体" w:hAnsi="宋体" w:cs="宋体"/>
          <w:sz w:val="32"/>
          <w:szCs w:val="32"/>
        </w:rPr>
        <w:t>﹞</w:t>
      </w:r>
      <w:r>
        <w:rPr>
          <w:rFonts w:hint="eastAsia" w:ascii="仿宋_GB2312" w:hAnsi="仿宋_GB2312" w:eastAsia="仿宋_GB2312" w:cs="仿宋_GB2312"/>
          <w:sz w:val="32"/>
          <w:szCs w:val="32"/>
        </w:rPr>
        <w:t>23号）、《团市委机关兼职干部选任管理办法（试行）》（安青发</w:t>
      </w:r>
      <w:r>
        <w:rPr>
          <w:rFonts w:hint="eastAsia" w:ascii="宋体" w:hAnsi="宋体" w:cs="宋体"/>
          <w:sz w:val="32"/>
          <w:szCs w:val="32"/>
        </w:rPr>
        <w:t>﹝</w:t>
      </w:r>
      <w:r>
        <w:rPr>
          <w:rFonts w:hint="eastAsia" w:ascii="仿宋_GB2312" w:hAnsi="仿宋_GB2312" w:eastAsia="仿宋_GB2312" w:cs="仿宋_GB2312"/>
          <w:sz w:val="32"/>
          <w:szCs w:val="32"/>
        </w:rPr>
        <w:t>2019</w:t>
      </w:r>
      <w:r>
        <w:rPr>
          <w:rFonts w:hint="eastAsia" w:ascii="宋体" w:hAnsi="宋体" w:cs="宋体"/>
          <w:sz w:val="32"/>
          <w:szCs w:val="32"/>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号</w:t>
      </w:r>
      <w:r>
        <w:rPr>
          <w:rFonts w:hint="eastAsia" w:ascii="宋体" w:hAnsi="宋体" w:cs="宋体"/>
          <w:sz w:val="32"/>
          <w:szCs w:val="32"/>
        </w:rPr>
        <w:t>）</w:t>
      </w:r>
      <w:r>
        <w:rPr>
          <w:rFonts w:hint="eastAsia" w:ascii="仿宋_GB2312" w:hAnsi="仿宋_GB2312" w:eastAsia="仿宋_GB2312" w:cs="仿宋_GB2312"/>
          <w:sz w:val="32"/>
          <w:szCs w:val="32"/>
        </w:rPr>
        <w:t>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_GB2312" w:eastAsia="仿宋_GB2312" w:cs="??_GB2312"/>
          <w:sz w:val="32"/>
          <w:szCs w:val="32"/>
        </w:rPr>
      </w:pPr>
      <w:r>
        <w:rPr>
          <w:rFonts w:hint="eastAsia" w:ascii="仿宋_GB2312" w:hAnsi="仿宋_GB2312" w:eastAsia="仿宋_GB2312" w:cs="仿宋_GB2312"/>
          <w:sz w:val="32"/>
          <w:szCs w:val="32"/>
        </w:rPr>
        <w:t>3.干部挂职、兼职期满后，团市委对挂（兼）职干部进行全面考核并做出鉴定，</w:t>
      </w:r>
      <w:r>
        <w:rPr>
          <w:rFonts w:hint="eastAsia" w:ascii="仿宋_GB2312" w:hAnsi="宋体" w:eastAsia="仿宋_GB2312" w:cs="宋体"/>
          <w:sz w:val="32"/>
          <w:szCs w:val="32"/>
        </w:rPr>
        <w:t>表现优秀的，可给予表彰奖励，并按干部管理权限向派出单位组织人事部门提出培养使用意见。干部挂（兼）职期间不能胜任岗位工作，或者有其他不适宜继续挂（兼）职情形的，可由团市委出具挂（兼）职鉴定并提前结束挂（兼）职返回派出单位。</w:t>
      </w:r>
      <w:r>
        <w:rPr>
          <w:rFonts w:hint="eastAsia" w:ascii="仿宋_GB2312" w:hAnsi="??_GB2312" w:eastAsia="仿宋_GB2312" w:cs="??_GB2312"/>
          <w:sz w:val="32"/>
          <w:szCs w:val="32"/>
        </w:rPr>
        <w:t>鉴定结果及</w:t>
      </w:r>
      <w:r>
        <w:rPr>
          <w:rFonts w:hint="eastAsia" w:ascii="仿宋_GB2312" w:hAnsi="仿宋_GB2312" w:eastAsia="仿宋_GB2312" w:cs="仿宋_GB2312"/>
          <w:sz w:val="32"/>
          <w:szCs w:val="32"/>
        </w:rPr>
        <w:t>有关材料存入本人档案。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
          <w:sz w:val="32"/>
          <w:szCs w:val="32"/>
        </w:rPr>
      </w:pPr>
      <w:r>
        <w:rPr>
          <w:rFonts w:hint="eastAsia" w:ascii="黑体" w:hAnsi="黑体" w:eastAsia="黑体" w:cs="仿宋"/>
          <w:sz w:val="32"/>
          <w:szCs w:val="32"/>
        </w:rPr>
        <w:t>六、有关要求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团各县（市、区）委，各直属单位团组织要根据要求精心选拔，</w:t>
      </w:r>
      <w:r>
        <w:rPr>
          <w:rFonts w:hint="eastAsia" w:ascii="仿宋_GB2312" w:hAnsi="仿宋_GB2312" w:eastAsia="仿宋_GB2312" w:cs="仿宋_GB2312"/>
          <w:sz w:val="32"/>
          <w:szCs w:val="32"/>
        </w:rPr>
        <w:t>推荐至少1名挂（兼）职团干部</w:t>
      </w:r>
      <w:r>
        <w:rPr>
          <w:rFonts w:hint="eastAsia" w:ascii="仿宋_GB2312" w:hAnsi="仿宋" w:eastAsia="仿宋_GB2312" w:cs="仿宋"/>
          <w:sz w:val="32"/>
          <w:szCs w:val="32"/>
        </w:rPr>
        <w:t>，并</w:t>
      </w:r>
      <w:r>
        <w:rPr>
          <w:rFonts w:hint="eastAsia" w:ascii="仿宋_GB2312" w:hAnsi="仿宋_GB2312" w:eastAsia="仿宋_GB2312" w:cs="仿宋_GB2312"/>
          <w:sz w:val="32"/>
          <w:szCs w:val="32"/>
        </w:rPr>
        <w:t>于8月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日前将《团市委机关挂（兼）职干部推荐人选登记表》（一式两份）连同电子版报团市委组织部。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联系人：段焱虓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联系电话：</w:t>
      </w:r>
      <w:r>
        <w:rPr>
          <w:rFonts w:ascii="仿宋_GB2312" w:hAnsi="仿宋" w:eastAsia="仿宋_GB2312" w:cs="仿宋"/>
          <w:sz w:val="32"/>
          <w:szCs w:val="32"/>
        </w:rPr>
        <w:t>2550323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办公地址：市党政综合大楼F318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u w:val="none"/>
        </w:rPr>
      </w:pPr>
      <w:r>
        <w:rPr>
          <w:rFonts w:hint="eastAsia" w:ascii="仿宋_GB2312" w:hAnsi="仿宋" w:eastAsia="仿宋_GB2312" w:cs="仿宋"/>
          <w:sz w:val="32"/>
          <w:szCs w:val="32"/>
        </w:rPr>
        <w:t>邮箱：</w:t>
      </w:r>
      <w:r>
        <w:rPr>
          <w:u w:val="none"/>
        </w:rPr>
        <w:fldChar w:fldCharType="begin"/>
      </w:r>
      <w:r>
        <w:rPr>
          <w:u w:val="none"/>
        </w:rPr>
        <w:instrText xml:space="preserve"> HYPERLINK "mailto:aytswzzb@126.com" </w:instrText>
      </w:r>
      <w:r>
        <w:rPr>
          <w:u w:val="none"/>
        </w:rPr>
        <w:fldChar w:fldCharType="separate"/>
      </w:r>
      <w:r>
        <w:rPr>
          <w:rStyle w:val="7"/>
          <w:rFonts w:ascii="仿宋_GB2312" w:hAnsi="仿宋" w:eastAsia="仿宋_GB2312" w:cs="仿宋"/>
          <w:sz w:val="32"/>
          <w:szCs w:val="32"/>
          <w:u w:val="none"/>
        </w:rPr>
        <w:t>aytswzzb@126.com</w:t>
      </w:r>
      <w:r>
        <w:rPr>
          <w:rStyle w:val="7"/>
          <w:rFonts w:ascii="仿宋_GB2312" w:hAnsi="仿宋" w:eastAsia="仿宋_GB2312" w:cs="仿宋"/>
          <w:sz w:val="32"/>
          <w:szCs w:val="32"/>
          <w:u w:val="none"/>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附件：团市委机关挂（兼）职干部推荐人选登记表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ascii="仿宋_GB2312" w:hAnsi="仿宋" w:eastAsia="仿宋_GB2312" w:cs="仿宋"/>
          <w:sz w:val="32"/>
          <w:szCs w:val="32"/>
        </w:rPr>
      </w:pPr>
      <w:r>
        <w:rPr>
          <w:rFonts w:hint="eastAsia" w:ascii="仿宋_GB2312" w:hAnsi="仿宋" w:eastAsia="仿宋_GB2312" w:cs="仿宋"/>
          <w:sz w:val="32"/>
          <w:szCs w:val="32"/>
        </w:rPr>
        <w:t>共青团安阳市委</w:t>
      </w:r>
      <w:r>
        <w:rPr>
          <w:rFonts w:ascii="仿宋_GB2312" w:hAnsi="仿宋" w:eastAsia="仿宋_GB2312"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ascii="仿宋_GB2312" w:hAnsi="仿宋" w:eastAsia="仿宋_GB2312" w:cs="仿宋"/>
          <w:sz w:val="32"/>
          <w:szCs w:val="32"/>
        </w:rPr>
        <w:sectPr>
          <w:headerReference r:id="rId3" w:type="default"/>
          <w:footerReference r:id="rId5" w:type="default"/>
          <w:headerReference r:id="rId4" w:type="even"/>
          <w:footerReference r:id="rId6" w:type="even"/>
          <w:pgSz w:w="11906" w:h="16838"/>
          <w:pgMar w:top="1440" w:right="1800" w:bottom="1440" w:left="1800" w:header="851" w:footer="992" w:gutter="0"/>
          <w:cols w:space="425" w:num="1"/>
          <w:docGrid w:type="lines" w:linePitch="312" w:charSpace="0"/>
        </w:sectPr>
      </w:pPr>
      <w:r>
        <w:rPr>
          <w:rFonts w:ascii="仿宋_GB2312" w:hAnsi="仿宋" w:eastAsia="仿宋_GB2312" w:cs="仿宋"/>
          <w:sz w:val="32"/>
          <w:szCs w:val="32"/>
        </w:rPr>
        <w:t>201</w:t>
      </w:r>
      <w:r>
        <w:rPr>
          <w:rFonts w:hint="eastAsia" w:ascii="仿宋_GB2312" w:hAnsi="仿宋" w:eastAsia="仿宋_GB2312" w:cs="仿宋"/>
          <w:sz w:val="32"/>
          <w:szCs w:val="32"/>
        </w:rPr>
        <w:t>9年7月31日</w:t>
      </w:r>
      <w:r>
        <w:rPr>
          <w:rFonts w:ascii="仿宋_GB2312" w:hAnsi="仿宋" w:eastAsia="仿宋_GB2312" w:cs="仿宋"/>
          <w:sz w:val="32"/>
          <w:szCs w:val="32"/>
        </w:rPr>
        <w:t xml:space="preserve">  </w:t>
      </w:r>
    </w:p>
    <w:p>
      <w:pPr>
        <w:rPr>
          <w:rFonts w:ascii="黑体" w:hAnsi="黑体" w:eastAsia="黑体" w:cs="黑体"/>
          <w:sz w:val="32"/>
          <w:szCs w:val="32"/>
        </w:rPr>
      </w:pPr>
      <w:r>
        <w:rPr>
          <w:rFonts w:hint="eastAsia" w:ascii="黑体" w:hAnsi="黑体" w:eastAsia="黑体" w:cs="黑体"/>
          <w:sz w:val="32"/>
          <w:szCs w:val="32"/>
        </w:rPr>
        <w:t>附件</w:t>
      </w:r>
    </w:p>
    <w:p>
      <w:pPr>
        <w:jc w:val="center"/>
        <w:rPr>
          <w:rFonts w:ascii="方正小标宋简体" w:eastAsia="方正小标宋简体"/>
          <w:sz w:val="44"/>
          <w:szCs w:val="44"/>
        </w:rPr>
      </w:pPr>
      <w:r>
        <w:rPr>
          <w:rFonts w:hint="eastAsia" w:ascii="方正小标宋简体" w:eastAsia="方正小标宋简体"/>
          <w:sz w:val="44"/>
          <w:szCs w:val="44"/>
        </w:rPr>
        <w:t>团市委机关挂（兼）职干部推荐人选登记表</w:t>
      </w:r>
    </w:p>
    <w:tbl>
      <w:tblPr>
        <w:tblStyle w:val="4"/>
        <w:tblW w:w="10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3"/>
        <w:gridCol w:w="1081"/>
        <w:gridCol w:w="1298"/>
        <w:gridCol w:w="596"/>
        <w:gridCol w:w="557"/>
        <w:gridCol w:w="1483"/>
        <w:gridCol w:w="1484"/>
        <w:gridCol w:w="1669"/>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684" w:type="dxa"/>
            <w:gridSpan w:val="2"/>
            <w:vAlign w:val="center"/>
          </w:tcPr>
          <w:p>
            <w:pPr>
              <w:spacing w:line="280" w:lineRule="exact"/>
              <w:jc w:val="center"/>
              <w:rPr>
                <w:rFonts w:ascii="仿宋_GB2312" w:hAnsi="仿宋" w:eastAsia="仿宋_GB2312"/>
                <w:sz w:val="28"/>
                <w:szCs w:val="28"/>
              </w:rPr>
            </w:pPr>
            <w:r>
              <w:rPr>
                <w:rFonts w:hint="eastAsia" w:ascii="仿宋_GB2312" w:hAnsi="仿宋" w:eastAsia="仿宋_GB2312"/>
                <w:sz w:val="28"/>
                <w:szCs w:val="28"/>
              </w:rPr>
              <w:t>姓</w:t>
            </w:r>
            <w:r>
              <w:rPr>
                <w:rFonts w:ascii="仿宋_GB2312" w:hAnsi="仿宋" w:eastAsia="仿宋_GB2312"/>
                <w:sz w:val="28"/>
                <w:szCs w:val="28"/>
              </w:rPr>
              <w:t xml:space="preserve">  </w:t>
            </w:r>
            <w:r>
              <w:rPr>
                <w:rFonts w:hint="eastAsia" w:ascii="仿宋_GB2312" w:hAnsi="仿宋" w:eastAsia="仿宋_GB2312"/>
                <w:sz w:val="28"/>
                <w:szCs w:val="28"/>
              </w:rPr>
              <w:t>名</w:t>
            </w:r>
          </w:p>
        </w:tc>
        <w:tc>
          <w:tcPr>
            <w:tcW w:w="1298" w:type="dxa"/>
            <w:vAlign w:val="center"/>
          </w:tcPr>
          <w:p>
            <w:pPr>
              <w:spacing w:line="280" w:lineRule="exact"/>
              <w:jc w:val="center"/>
              <w:rPr>
                <w:rFonts w:ascii="仿宋_GB2312" w:hAnsi="仿宋" w:eastAsia="仿宋_GB2312"/>
                <w:sz w:val="28"/>
                <w:szCs w:val="28"/>
              </w:rPr>
            </w:pPr>
          </w:p>
        </w:tc>
        <w:tc>
          <w:tcPr>
            <w:tcW w:w="1153" w:type="dxa"/>
            <w:gridSpan w:val="2"/>
            <w:vAlign w:val="center"/>
          </w:tcPr>
          <w:p>
            <w:pPr>
              <w:spacing w:line="280" w:lineRule="exact"/>
              <w:jc w:val="center"/>
              <w:rPr>
                <w:rFonts w:ascii="仿宋_GB2312" w:hAnsi="仿宋" w:eastAsia="仿宋_GB2312"/>
                <w:sz w:val="28"/>
                <w:szCs w:val="28"/>
              </w:rPr>
            </w:pPr>
            <w:r>
              <w:rPr>
                <w:rFonts w:hint="eastAsia" w:ascii="仿宋_GB2312" w:hAnsi="仿宋" w:eastAsia="仿宋_GB2312"/>
                <w:sz w:val="28"/>
                <w:szCs w:val="28"/>
              </w:rPr>
              <w:t>性</w:t>
            </w:r>
            <w:r>
              <w:rPr>
                <w:rFonts w:ascii="仿宋_GB2312" w:hAnsi="仿宋" w:eastAsia="仿宋_GB2312"/>
                <w:sz w:val="28"/>
                <w:szCs w:val="28"/>
              </w:rPr>
              <w:t xml:space="preserve">  </w:t>
            </w:r>
            <w:r>
              <w:rPr>
                <w:rFonts w:hint="eastAsia" w:ascii="仿宋_GB2312" w:hAnsi="仿宋" w:eastAsia="仿宋_GB2312"/>
                <w:sz w:val="28"/>
                <w:szCs w:val="28"/>
              </w:rPr>
              <w:t>别</w:t>
            </w:r>
          </w:p>
        </w:tc>
        <w:tc>
          <w:tcPr>
            <w:tcW w:w="1483" w:type="dxa"/>
            <w:vAlign w:val="center"/>
          </w:tcPr>
          <w:p>
            <w:pPr>
              <w:spacing w:line="280" w:lineRule="exact"/>
              <w:jc w:val="center"/>
              <w:rPr>
                <w:rFonts w:ascii="仿宋_GB2312" w:hAnsi="仿宋" w:eastAsia="仿宋_GB2312"/>
                <w:sz w:val="28"/>
                <w:szCs w:val="28"/>
              </w:rPr>
            </w:pPr>
          </w:p>
        </w:tc>
        <w:tc>
          <w:tcPr>
            <w:tcW w:w="1484" w:type="dxa"/>
            <w:vAlign w:val="center"/>
          </w:tcPr>
          <w:p>
            <w:pPr>
              <w:spacing w:line="280" w:lineRule="exact"/>
              <w:jc w:val="center"/>
              <w:rPr>
                <w:rFonts w:ascii="仿宋_GB2312" w:hAnsi="仿宋" w:eastAsia="仿宋_GB2312"/>
                <w:sz w:val="28"/>
                <w:szCs w:val="28"/>
              </w:rPr>
            </w:pPr>
            <w:r>
              <w:rPr>
                <w:rFonts w:hint="eastAsia" w:ascii="仿宋_GB2312" w:hAnsi="仿宋" w:eastAsia="仿宋_GB2312"/>
                <w:sz w:val="28"/>
                <w:szCs w:val="28"/>
              </w:rPr>
              <w:t>出生年月</w:t>
            </w:r>
          </w:p>
          <w:p>
            <w:pPr>
              <w:spacing w:line="280" w:lineRule="exact"/>
              <w:jc w:val="center"/>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 xml:space="preserve">  </w:t>
            </w:r>
            <w:r>
              <w:rPr>
                <w:rFonts w:hint="eastAsia" w:ascii="仿宋_GB2312" w:hAnsi="仿宋" w:eastAsia="仿宋_GB2312"/>
                <w:sz w:val="28"/>
                <w:szCs w:val="28"/>
              </w:rPr>
              <w:t>岁）</w:t>
            </w:r>
          </w:p>
        </w:tc>
        <w:tc>
          <w:tcPr>
            <w:tcW w:w="1669" w:type="dxa"/>
            <w:vAlign w:val="center"/>
          </w:tcPr>
          <w:p>
            <w:pPr>
              <w:spacing w:line="280" w:lineRule="exact"/>
              <w:jc w:val="center"/>
              <w:rPr>
                <w:rFonts w:ascii="仿宋_GB2312" w:hAnsi="仿宋" w:eastAsia="仿宋_GB2312"/>
                <w:sz w:val="28"/>
                <w:szCs w:val="28"/>
              </w:rPr>
            </w:pPr>
          </w:p>
          <w:p>
            <w:pPr>
              <w:spacing w:line="280" w:lineRule="exact"/>
              <w:jc w:val="center"/>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 xml:space="preserve">  </w:t>
            </w:r>
            <w:r>
              <w:rPr>
                <w:rFonts w:hint="eastAsia" w:ascii="仿宋_GB2312" w:hAnsi="仿宋" w:eastAsia="仿宋_GB2312"/>
                <w:sz w:val="28"/>
                <w:szCs w:val="28"/>
              </w:rPr>
              <w:t>岁）</w:t>
            </w:r>
          </w:p>
        </w:tc>
        <w:tc>
          <w:tcPr>
            <w:tcW w:w="1669" w:type="dxa"/>
            <w:vMerge w:val="restart"/>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684" w:type="dxa"/>
            <w:gridSpan w:val="2"/>
            <w:vAlign w:val="center"/>
          </w:tcPr>
          <w:p>
            <w:pPr>
              <w:spacing w:line="280" w:lineRule="exact"/>
              <w:jc w:val="center"/>
              <w:rPr>
                <w:rFonts w:ascii="仿宋_GB2312" w:hAnsi="仿宋" w:eastAsia="仿宋_GB2312"/>
                <w:sz w:val="28"/>
                <w:szCs w:val="28"/>
              </w:rPr>
            </w:pPr>
            <w:r>
              <w:rPr>
                <w:rFonts w:hint="eastAsia" w:ascii="仿宋_GB2312" w:hAnsi="仿宋" w:eastAsia="仿宋_GB2312"/>
                <w:sz w:val="28"/>
                <w:szCs w:val="28"/>
              </w:rPr>
              <w:t>民</w:t>
            </w:r>
            <w:r>
              <w:rPr>
                <w:rFonts w:ascii="仿宋_GB2312" w:hAnsi="仿宋" w:eastAsia="仿宋_GB2312"/>
                <w:sz w:val="28"/>
                <w:szCs w:val="28"/>
              </w:rPr>
              <w:t xml:space="preserve">  </w:t>
            </w:r>
            <w:r>
              <w:rPr>
                <w:rFonts w:hint="eastAsia" w:ascii="仿宋_GB2312" w:hAnsi="仿宋" w:eastAsia="仿宋_GB2312"/>
                <w:sz w:val="28"/>
                <w:szCs w:val="28"/>
              </w:rPr>
              <w:t>族</w:t>
            </w:r>
          </w:p>
        </w:tc>
        <w:tc>
          <w:tcPr>
            <w:tcW w:w="1298" w:type="dxa"/>
            <w:vAlign w:val="center"/>
          </w:tcPr>
          <w:p>
            <w:pPr>
              <w:spacing w:line="280" w:lineRule="exact"/>
              <w:jc w:val="center"/>
              <w:rPr>
                <w:rFonts w:ascii="仿宋_GB2312" w:hAnsi="仿宋" w:eastAsia="仿宋_GB2312"/>
                <w:sz w:val="28"/>
                <w:szCs w:val="28"/>
              </w:rPr>
            </w:pPr>
          </w:p>
        </w:tc>
        <w:tc>
          <w:tcPr>
            <w:tcW w:w="1153" w:type="dxa"/>
            <w:gridSpan w:val="2"/>
            <w:vAlign w:val="center"/>
          </w:tcPr>
          <w:p>
            <w:pPr>
              <w:spacing w:line="280" w:lineRule="exact"/>
              <w:jc w:val="center"/>
              <w:rPr>
                <w:rFonts w:ascii="仿宋_GB2312" w:hAnsi="仿宋" w:eastAsia="仿宋_GB2312"/>
                <w:sz w:val="28"/>
                <w:szCs w:val="28"/>
              </w:rPr>
            </w:pPr>
            <w:r>
              <w:rPr>
                <w:rFonts w:hint="eastAsia" w:ascii="仿宋_GB2312" w:hAnsi="仿宋" w:eastAsia="仿宋_GB2312"/>
                <w:sz w:val="28"/>
                <w:szCs w:val="28"/>
              </w:rPr>
              <w:t>籍</w:t>
            </w:r>
            <w:r>
              <w:rPr>
                <w:rFonts w:ascii="仿宋_GB2312" w:hAnsi="仿宋" w:eastAsia="仿宋_GB2312"/>
                <w:sz w:val="28"/>
                <w:szCs w:val="28"/>
              </w:rPr>
              <w:t xml:space="preserve">  </w:t>
            </w:r>
            <w:r>
              <w:rPr>
                <w:rFonts w:hint="eastAsia" w:ascii="仿宋_GB2312" w:hAnsi="仿宋" w:eastAsia="仿宋_GB2312"/>
                <w:sz w:val="28"/>
                <w:szCs w:val="28"/>
              </w:rPr>
              <w:t>贯</w:t>
            </w:r>
          </w:p>
        </w:tc>
        <w:tc>
          <w:tcPr>
            <w:tcW w:w="1483" w:type="dxa"/>
            <w:vAlign w:val="center"/>
          </w:tcPr>
          <w:p>
            <w:pPr>
              <w:spacing w:line="280" w:lineRule="exact"/>
              <w:jc w:val="center"/>
              <w:rPr>
                <w:rFonts w:ascii="仿宋_GB2312" w:hAnsi="仿宋" w:eastAsia="仿宋_GB2312"/>
                <w:sz w:val="28"/>
                <w:szCs w:val="28"/>
              </w:rPr>
            </w:pPr>
          </w:p>
        </w:tc>
        <w:tc>
          <w:tcPr>
            <w:tcW w:w="1484" w:type="dxa"/>
            <w:vAlign w:val="center"/>
          </w:tcPr>
          <w:p>
            <w:pPr>
              <w:spacing w:line="280" w:lineRule="exact"/>
              <w:jc w:val="center"/>
              <w:rPr>
                <w:rFonts w:ascii="仿宋_GB2312" w:hAnsi="仿宋" w:eastAsia="仿宋_GB2312"/>
                <w:sz w:val="28"/>
                <w:szCs w:val="28"/>
              </w:rPr>
            </w:pPr>
            <w:r>
              <w:rPr>
                <w:rFonts w:hint="eastAsia" w:ascii="仿宋_GB2312" w:hAnsi="仿宋" w:eastAsia="仿宋_GB2312"/>
                <w:sz w:val="28"/>
                <w:szCs w:val="28"/>
              </w:rPr>
              <w:t>出</w:t>
            </w:r>
            <w:r>
              <w:rPr>
                <w:rFonts w:ascii="仿宋_GB2312" w:hAnsi="仿宋" w:eastAsia="仿宋_GB2312"/>
                <w:sz w:val="28"/>
                <w:szCs w:val="28"/>
              </w:rPr>
              <w:t xml:space="preserve"> </w:t>
            </w:r>
            <w:r>
              <w:rPr>
                <w:rFonts w:hint="eastAsia" w:ascii="仿宋_GB2312" w:hAnsi="仿宋" w:eastAsia="仿宋_GB2312"/>
                <w:sz w:val="28"/>
                <w:szCs w:val="28"/>
              </w:rPr>
              <w:t>生</w:t>
            </w:r>
            <w:r>
              <w:rPr>
                <w:rFonts w:ascii="仿宋_GB2312" w:hAnsi="仿宋" w:eastAsia="仿宋_GB2312"/>
                <w:sz w:val="28"/>
                <w:szCs w:val="28"/>
              </w:rPr>
              <w:t xml:space="preserve"> </w:t>
            </w:r>
            <w:r>
              <w:rPr>
                <w:rFonts w:hint="eastAsia" w:ascii="仿宋_GB2312" w:hAnsi="仿宋" w:eastAsia="仿宋_GB2312"/>
                <w:sz w:val="28"/>
                <w:szCs w:val="28"/>
              </w:rPr>
              <w:t>地</w:t>
            </w:r>
          </w:p>
        </w:tc>
        <w:tc>
          <w:tcPr>
            <w:tcW w:w="1669" w:type="dxa"/>
            <w:vAlign w:val="center"/>
          </w:tcPr>
          <w:p>
            <w:pPr>
              <w:spacing w:line="280" w:lineRule="exact"/>
              <w:jc w:val="center"/>
              <w:rPr>
                <w:rFonts w:ascii="仿宋_GB2312" w:hAnsi="仿宋" w:eastAsia="仿宋_GB2312"/>
                <w:sz w:val="28"/>
                <w:szCs w:val="28"/>
              </w:rPr>
            </w:pPr>
          </w:p>
        </w:tc>
        <w:tc>
          <w:tcPr>
            <w:tcW w:w="1669" w:type="dxa"/>
            <w:vMerge w:val="continue"/>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1684" w:type="dxa"/>
            <w:gridSpan w:val="2"/>
            <w:vAlign w:val="center"/>
          </w:tcPr>
          <w:p>
            <w:pPr>
              <w:spacing w:line="280" w:lineRule="exact"/>
              <w:jc w:val="center"/>
              <w:rPr>
                <w:rFonts w:ascii="仿宋_GB2312" w:hAnsi="仿宋" w:eastAsia="仿宋_GB2312"/>
                <w:sz w:val="28"/>
                <w:szCs w:val="28"/>
              </w:rPr>
            </w:pPr>
            <w:r>
              <w:rPr>
                <w:rFonts w:hint="eastAsia" w:ascii="仿宋_GB2312" w:hAnsi="仿宋" w:eastAsia="仿宋_GB2312"/>
                <w:sz w:val="28"/>
                <w:szCs w:val="28"/>
              </w:rPr>
              <w:t>政治面貌</w:t>
            </w:r>
          </w:p>
        </w:tc>
        <w:tc>
          <w:tcPr>
            <w:tcW w:w="1298" w:type="dxa"/>
            <w:vAlign w:val="center"/>
          </w:tcPr>
          <w:p>
            <w:pPr>
              <w:spacing w:line="280" w:lineRule="exact"/>
              <w:jc w:val="center"/>
              <w:rPr>
                <w:rFonts w:ascii="仿宋_GB2312" w:hAnsi="仿宋" w:eastAsia="仿宋_GB2312"/>
                <w:sz w:val="28"/>
                <w:szCs w:val="28"/>
              </w:rPr>
            </w:pPr>
          </w:p>
        </w:tc>
        <w:tc>
          <w:tcPr>
            <w:tcW w:w="1153" w:type="dxa"/>
            <w:gridSpan w:val="2"/>
            <w:vAlign w:val="center"/>
          </w:tcPr>
          <w:p>
            <w:pPr>
              <w:spacing w:line="280" w:lineRule="exact"/>
              <w:jc w:val="center"/>
              <w:rPr>
                <w:rFonts w:ascii="仿宋_GB2312" w:hAnsi="仿宋" w:eastAsia="仿宋_GB2312"/>
                <w:sz w:val="28"/>
                <w:szCs w:val="28"/>
              </w:rPr>
            </w:pPr>
            <w:r>
              <w:rPr>
                <w:rFonts w:hint="eastAsia" w:ascii="仿宋_GB2312" w:hAnsi="仿宋" w:eastAsia="仿宋_GB2312"/>
                <w:sz w:val="28"/>
                <w:szCs w:val="28"/>
              </w:rPr>
              <w:t>参加工</w:t>
            </w:r>
          </w:p>
          <w:p>
            <w:pPr>
              <w:spacing w:line="280" w:lineRule="exact"/>
              <w:jc w:val="center"/>
              <w:rPr>
                <w:rFonts w:ascii="仿宋_GB2312" w:hAnsi="仿宋" w:eastAsia="仿宋_GB2312"/>
                <w:sz w:val="28"/>
                <w:szCs w:val="28"/>
              </w:rPr>
            </w:pPr>
            <w:r>
              <w:rPr>
                <w:rFonts w:hint="eastAsia" w:ascii="仿宋_GB2312" w:hAnsi="仿宋" w:eastAsia="仿宋_GB2312"/>
                <w:sz w:val="28"/>
                <w:szCs w:val="28"/>
              </w:rPr>
              <w:t>作时间</w:t>
            </w:r>
          </w:p>
        </w:tc>
        <w:tc>
          <w:tcPr>
            <w:tcW w:w="1483" w:type="dxa"/>
            <w:vAlign w:val="center"/>
          </w:tcPr>
          <w:p>
            <w:pPr>
              <w:spacing w:line="280" w:lineRule="exact"/>
              <w:jc w:val="center"/>
              <w:rPr>
                <w:rFonts w:ascii="仿宋_GB2312" w:hAnsi="仿宋" w:eastAsia="仿宋_GB2312"/>
                <w:sz w:val="28"/>
                <w:szCs w:val="28"/>
              </w:rPr>
            </w:pPr>
          </w:p>
        </w:tc>
        <w:tc>
          <w:tcPr>
            <w:tcW w:w="1484" w:type="dxa"/>
            <w:vAlign w:val="center"/>
          </w:tcPr>
          <w:p>
            <w:pPr>
              <w:spacing w:line="280" w:lineRule="exact"/>
              <w:jc w:val="center"/>
              <w:rPr>
                <w:rFonts w:ascii="仿宋_GB2312" w:hAnsi="仿宋" w:eastAsia="仿宋_GB2312"/>
                <w:sz w:val="28"/>
                <w:szCs w:val="28"/>
              </w:rPr>
            </w:pPr>
            <w:r>
              <w:rPr>
                <w:rFonts w:hint="eastAsia" w:ascii="仿宋_GB2312" w:hAnsi="仿宋" w:eastAsia="仿宋_GB2312"/>
                <w:sz w:val="28"/>
                <w:szCs w:val="28"/>
              </w:rPr>
              <w:t>健康状况</w:t>
            </w:r>
          </w:p>
        </w:tc>
        <w:tc>
          <w:tcPr>
            <w:tcW w:w="1669" w:type="dxa"/>
            <w:vAlign w:val="center"/>
          </w:tcPr>
          <w:p>
            <w:pPr>
              <w:spacing w:line="280" w:lineRule="exact"/>
              <w:jc w:val="center"/>
              <w:rPr>
                <w:rFonts w:ascii="仿宋_GB2312" w:hAnsi="仿宋" w:eastAsia="仿宋_GB2312"/>
                <w:sz w:val="28"/>
                <w:szCs w:val="28"/>
              </w:rPr>
            </w:pPr>
          </w:p>
        </w:tc>
        <w:tc>
          <w:tcPr>
            <w:tcW w:w="1669" w:type="dxa"/>
            <w:vMerge w:val="continue"/>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684" w:type="dxa"/>
            <w:gridSpan w:val="2"/>
            <w:vAlign w:val="center"/>
          </w:tcPr>
          <w:p>
            <w:pPr>
              <w:spacing w:line="280" w:lineRule="exact"/>
              <w:jc w:val="center"/>
              <w:rPr>
                <w:rFonts w:ascii="仿宋_GB2312" w:hAnsi="仿宋" w:eastAsia="仿宋_GB2312"/>
                <w:sz w:val="28"/>
                <w:szCs w:val="28"/>
              </w:rPr>
            </w:pPr>
            <w:r>
              <w:rPr>
                <w:rFonts w:hint="eastAsia" w:ascii="仿宋_GB2312" w:hAnsi="仿宋" w:eastAsia="仿宋_GB2312"/>
                <w:sz w:val="28"/>
                <w:szCs w:val="28"/>
              </w:rPr>
              <w:t>专业技</w:t>
            </w:r>
          </w:p>
          <w:p>
            <w:pPr>
              <w:spacing w:line="280" w:lineRule="exact"/>
              <w:jc w:val="center"/>
              <w:rPr>
                <w:rFonts w:ascii="仿宋_GB2312" w:hAnsi="仿宋" w:eastAsia="仿宋_GB2312"/>
                <w:sz w:val="28"/>
                <w:szCs w:val="28"/>
              </w:rPr>
            </w:pPr>
            <w:r>
              <w:rPr>
                <w:rFonts w:hint="eastAsia" w:ascii="仿宋_GB2312" w:hAnsi="仿宋" w:eastAsia="仿宋_GB2312"/>
                <w:sz w:val="28"/>
                <w:szCs w:val="28"/>
              </w:rPr>
              <w:t>术职务</w:t>
            </w:r>
          </w:p>
        </w:tc>
        <w:tc>
          <w:tcPr>
            <w:tcW w:w="2451" w:type="dxa"/>
            <w:gridSpan w:val="3"/>
            <w:vAlign w:val="center"/>
          </w:tcPr>
          <w:p>
            <w:pPr>
              <w:spacing w:line="280" w:lineRule="exact"/>
              <w:jc w:val="center"/>
              <w:rPr>
                <w:rFonts w:ascii="仿宋_GB2312" w:hAnsi="仿宋" w:eastAsia="仿宋_GB2312"/>
                <w:sz w:val="28"/>
                <w:szCs w:val="28"/>
              </w:rPr>
            </w:pPr>
          </w:p>
        </w:tc>
        <w:tc>
          <w:tcPr>
            <w:tcW w:w="1483" w:type="dxa"/>
            <w:vAlign w:val="center"/>
          </w:tcPr>
          <w:p>
            <w:pPr>
              <w:spacing w:line="280" w:lineRule="exact"/>
              <w:jc w:val="center"/>
              <w:rPr>
                <w:rFonts w:ascii="仿宋_GB2312" w:hAnsi="仿宋" w:eastAsia="仿宋_GB2312"/>
                <w:sz w:val="28"/>
                <w:szCs w:val="28"/>
              </w:rPr>
            </w:pPr>
            <w:r>
              <w:rPr>
                <w:rFonts w:hint="eastAsia" w:ascii="仿宋_GB2312" w:hAnsi="仿宋" w:eastAsia="仿宋_GB2312"/>
                <w:sz w:val="28"/>
                <w:szCs w:val="28"/>
              </w:rPr>
              <w:t>熟悉专业</w:t>
            </w:r>
          </w:p>
          <w:p>
            <w:pPr>
              <w:spacing w:line="280" w:lineRule="exact"/>
              <w:jc w:val="center"/>
              <w:rPr>
                <w:rFonts w:ascii="仿宋_GB2312" w:hAnsi="仿宋" w:eastAsia="仿宋_GB2312"/>
                <w:sz w:val="28"/>
                <w:szCs w:val="28"/>
              </w:rPr>
            </w:pPr>
            <w:r>
              <w:rPr>
                <w:rFonts w:hint="eastAsia" w:ascii="仿宋_GB2312" w:hAnsi="仿宋" w:eastAsia="仿宋_GB2312"/>
                <w:sz w:val="28"/>
                <w:szCs w:val="28"/>
              </w:rPr>
              <w:t>有何特长</w:t>
            </w:r>
          </w:p>
        </w:tc>
        <w:tc>
          <w:tcPr>
            <w:tcW w:w="3153" w:type="dxa"/>
            <w:gridSpan w:val="2"/>
            <w:vAlign w:val="center"/>
          </w:tcPr>
          <w:p>
            <w:pPr>
              <w:spacing w:line="280" w:lineRule="exact"/>
              <w:jc w:val="center"/>
              <w:rPr>
                <w:rFonts w:ascii="仿宋_GB2312" w:hAnsi="仿宋" w:eastAsia="仿宋_GB2312"/>
                <w:sz w:val="28"/>
                <w:szCs w:val="28"/>
              </w:rPr>
            </w:pPr>
          </w:p>
        </w:tc>
        <w:tc>
          <w:tcPr>
            <w:tcW w:w="1669" w:type="dxa"/>
            <w:vMerge w:val="continue"/>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jc w:val="center"/>
        </w:trPr>
        <w:tc>
          <w:tcPr>
            <w:tcW w:w="1684" w:type="dxa"/>
            <w:gridSpan w:val="2"/>
            <w:vMerge w:val="restart"/>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学</w:t>
            </w:r>
            <w:r>
              <w:rPr>
                <w:rFonts w:ascii="仿宋_GB2312" w:hAnsi="仿宋" w:eastAsia="仿宋_GB2312"/>
                <w:sz w:val="28"/>
                <w:szCs w:val="28"/>
              </w:rPr>
              <w:t xml:space="preserve">  </w:t>
            </w:r>
            <w:r>
              <w:rPr>
                <w:rFonts w:hint="eastAsia" w:ascii="仿宋_GB2312" w:hAnsi="仿宋" w:eastAsia="仿宋_GB2312"/>
                <w:sz w:val="28"/>
                <w:szCs w:val="28"/>
              </w:rPr>
              <w:t>历</w:t>
            </w:r>
          </w:p>
          <w:p>
            <w:pPr>
              <w:spacing w:line="360" w:lineRule="exact"/>
              <w:jc w:val="center"/>
              <w:rPr>
                <w:rFonts w:ascii="仿宋_GB2312" w:hAnsi="仿宋" w:eastAsia="仿宋_GB2312"/>
                <w:sz w:val="28"/>
                <w:szCs w:val="28"/>
              </w:rPr>
            </w:pPr>
            <w:r>
              <w:rPr>
                <w:rFonts w:hint="eastAsia" w:ascii="仿宋_GB2312" w:hAnsi="仿宋" w:eastAsia="仿宋_GB2312"/>
                <w:sz w:val="28"/>
                <w:szCs w:val="28"/>
              </w:rPr>
              <w:t>学</w:t>
            </w:r>
            <w:r>
              <w:rPr>
                <w:rFonts w:ascii="仿宋_GB2312" w:hAnsi="仿宋" w:eastAsia="仿宋_GB2312"/>
                <w:sz w:val="28"/>
                <w:szCs w:val="28"/>
              </w:rPr>
              <w:t xml:space="preserve">  </w:t>
            </w:r>
            <w:r>
              <w:rPr>
                <w:rFonts w:hint="eastAsia" w:ascii="仿宋_GB2312" w:hAnsi="仿宋" w:eastAsia="仿宋_GB2312"/>
                <w:sz w:val="28"/>
                <w:szCs w:val="28"/>
              </w:rPr>
              <w:t>位</w:t>
            </w:r>
          </w:p>
        </w:tc>
        <w:tc>
          <w:tcPr>
            <w:tcW w:w="1298" w:type="dxa"/>
            <w:vAlign w:val="center"/>
          </w:tcPr>
          <w:p>
            <w:pPr>
              <w:spacing w:line="280" w:lineRule="exact"/>
              <w:jc w:val="center"/>
              <w:rPr>
                <w:rFonts w:ascii="仿宋_GB2312" w:hAnsi="仿宋" w:eastAsia="仿宋_GB2312"/>
                <w:sz w:val="28"/>
                <w:szCs w:val="28"/>
              </w:rPr>
            </w:pPr>
            <w:r>
              <w:rPr>
                <w:rFonts w:hint="eastAsia" w:ascii="仿宋_GB2312" w:hAnsi="仿宋" w:eastAsia="仿宋_GB2312"/>
                <w:sz w:val="28"/>
                <w:szCs w:val="28"/>
              </w:rPr>
              <w:t>全日制</w:t>
            </w:r>
          </w:p>
          <w:p>
            <w:pPr>
              <w:spacing w:line="280" w:lineRule="exact"/>
              <w:jc w:val="center"/>
              <w:rPr>
                <w:rFonts w:ascii="仿宋_GB2312" w:hAnsi="仿宋" w:eastAsia="仿宋_GB2312"/>
                <w:sz w:val="28"/>
                <w:szCs w:val="28"/>
              </w:rPr>
            </w:pPr>
            <w:r>
              <w:rPr>
                <w:rFonts w:hint="eastAsia" w:ascii="仿宋_GB2312" w:hAnsi="仿宋" w:eastAsia="仿宋_GB2312"/>
                <w:sz w:val="28"/>
                <w:szCs w:val="28"/>
              </w:rPr>
              <w:t>教</w:t>
            </w:r>
            <w:r>
              <w:rPr>
                <w:rFonts w:ascii="仿宋_GB2312" w:hAnsi="仿宋" w:eastAsia="仿宋_GB2312"/>
                <w:sz w:val="28"/>
                <w:szCs w:val="28"/>
              </w:rPr>
              <w:t xml:space="preserve">  </w:t>
            </w:r>
            <w:r>
              <w:rPr>
                <w:rFonts w:hint="eastAsia" w:ascii="仿宋_GB2312" w:hAnsi="仿宋" w:eastAsia="仿宋_GB2312"/>
                <w:sz w:val="28"/>
                <w:szCs w:val="28"/>
              </w:rPr>
              <w:t>育</w:t>
            </w:r>
          </w:p>
        </w:tc>
        <w:tc>
          <w:tcPr>
            <w:tcW w:w="2636" w:type="dxa"/>
            <w:gridSpan w:val="3"/>
            <w:vAlign w:val="center"/>
          </w:tcPr>
          <w:p>
            <w:pPr>
              <w:spacing w:line="280" w:lineRule="exact"/>
              <w:jc w:val="center"/>
              <w:rPr>
                <w:rFonts w:ascii="仿宋_GB2312" w:hAnsi="仿宋" w:eastAsia="仿宋_GB2312"/>
                <w:sz w:val="28"/>
                <w:szCs w:val="28"/>
              </w:rPr>
            </w:pPr>
          </w:p>
        </w:tc>
        <w:tc>
          <w:tcPr>
            <w:tcW w:w="1484" w:type="dxa"/>
            <w:vAlign w:val="center"/>
          </w:tcPr>
          <w:p>
            <w:pPr>
              <w:spacing w:line="280" w:lineRule="exact"/>
              <w:jc w:val="center"/>
              <w:rPr>
                <w:rFonts w:ascii="仿宋_GB2312" w:hAnsi="仿宋" w:eastAsia="仿宋_GB2312"/>
                <w:sz w:val="28"/>
                <w:szCs w:val="28"/>
              </w:rPr>
            </w:pPr>
            <w:r>
              <w:rPr>
                <w:rFonts w:hint="eastAsia" w:ascii="仿宋_GB2312" w:hAnsi="仿宋" w:eastAsia="仿宋_GB2312"/>
                <w:sz w:val="28"/>
                <w:szCs w:val="28"/>
              </w:rPr>
              <w:t>毕业院校</w:t>
            </w:r>
          </w:p>
          <w:p>
            <w:pPr>
              <w:spacing w:line="280" w:lineRule="exact"/>
              <w:jc w:val="center"/>
              <w:rPr>
                <w:rFonts w:ascii="仿宋_GB2312" w:hAnsi="仿宋" w:eastAsia="仿宋_GB2312"/>
                <w:sz w:val="28"/>
                <w:szCs w:val="28"/>
              </w:rPr>
            </w:pPr>
            <w:r>
              <w:rPr>
                <w:rFonts w:hint="eastAsia" w:ascii="仿宋_GB2312" w:hAnsi="仿宋" w:eastAsia="仿宋_GB2312"/>
                <w:sz w:val="28"/>
                <w:szCs w:val="28"/>
              </w:rPr>
              <w:t>系及专业</w:t>
            </w:r>
          </w:p>
        </w:tc>
        <w:tc>
          <w:tcPr>
            <w:tcW w:w="3338" w:type="dxa"/>
            <w:gridSpan w:val="2"/>
            <w:vAlign w:val="center"/>
          </w:tcPr>
          <w:p>
            <w:pPr>
              <w:spacing w:line="28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jc w:val="center"/>
        </w:trPr>
        <w:tc>
          <w:tcPr>
            <w:tcW w:w="1684" w:type="dxa"/>
            <w:gridSpan w:val="2"/>
            <w:vMerge w:val="continue"/>
            <w:vAlign w:val="center"/>
          </w:tcPr>
          <w:p>
            <w:pPr>
              <w:spacing w:line="360" w:lineRule="exact"/>
              <w:jc w:val="center"/>
              <w:rPr>
                <w:rFonts w:ascii="仿宋_GB2312" w:hAnsi="仿宋" w:eastAsia="仿宋_GB2312"/>
                <w:sz w:val="28"/>
                <w:szCs w:val="28"/>
              </w:rPr>
            </w:pPr>
          </w:p>
        </w:tc>
        <w:tc>
          <w:tcPr>
            <w:tcW w:w="1298" w:type="dxa"/>
            <w:vAlign w:val="center"/>
          </w:tcPr>
          <w:p>
            <w:pPr>
              <w:spacing w:line="280" w:lineRule="exact"/>
              <w:jc w:val="center"/>
              <w:rPr>
                <w:rFonts w:ascii="仿宋_GB2312" w:hAnsi="仿宋" w:eastAsia="仿宋_GB2312"/>
                <w:sz w:val="28"/>
                <w:szCs w:val="28"/>
              </w:rPr>
            </w:pPr>
            <w:r>
              <w:rPr>
                <w:rFonts w:hint="eastAsia" w:ascii="仿宋_GB2312" w:hAnsi="仿宋" w:eastAsia="仿宋_GB2312"/>
                <w:sz w:val="28"/>
                <w:szCs w:val="28"/>
              </w:rPr>
              <w:t>在</w:t>
            </w:r>
            <w:r>
              <w:rPr>
                <w:rFonts w:ascii="仿宋_GB2312" w:hAnsi="仿宋" w:eastAsia="仿宋_GB2312"/>
                <w:sz w:val="28"/>
                <w:szCs w:val="28"/>
              </w:rPr>
              <w:t xml:space="preserve">  </w:t>
            </w:r>
            <w:r>
              <w:rPr>
                <w:rFonts w:hint="eastAsia" w:ascii="仿宋_GB2312" w:hAnsi="仿宋" w:eastAsia="仿宋_GB2312"/>
                <w:sz w:val="28"/>
                <w:szCs w:val="28"/>
              </w:rPr>
              <w:t>职</w:t>
            </w:r>
          </w:p>
          <w:p>
            <w:pPr>
              <w:spacing w:line="280" w:lineRule="exact"/>
              <w:jc w:val="center"/>
              <w:rPr>
                <w:rFonts w:ascii="仿宋_GB2312" w:hAnsi="仿宋" w:eastAsia="仿宋_GB2312"/>
                <w:sz w:val="28"/>
                <w:szCs w:val="28"/>
              </w:rPr>
            </w:pPr>
            <w:r>
              <w:rPr>
                <w:rFonts w:hint="eastAsia" w:ascii="仿宋_GB2312" w:hAnsi="仿宋" w:eastAsia="仿宋_GB2312"/>
                <w:sz w:val="28"/>
                <w:szCs w:val="28"/>
              </w:rPr>
              <w:t>教</w:t>
            </w:r>
            <w:r>
              <w:rPr>
                <w:rFonts w:ascii="仿宋_GB2312" w:hAnsi="仿宋" w:eastAsia="仿宋_GB2312"/>
                <w:sz w:val="28"/>
                <w:szCs w:val="28"/>
              </w:rPr>
              <w:t xml:space="preserve">  </w:t>
            </w:r>
            <w:r>
              <w:rPr>
                <w:rFonts w:hint="eastAsia" w:ascii="仿宋_GB2312" w:hAnsi="仿宋" w:eastAsia="仿宋_GB2312"/>
                <w:sz w:val="28"/>
                <w:szCs w:val="28"/>
              </w:rPr>
              <w:t>育</w:t>
            </w:r>
          </w:p>
        </w:tc>
        <w:tc>
          <w:tcPr>
            <w:tcW w:w="2636" w:type="dxa"/>
            <w:gridSpan w:val="3"/>
            <w:vAlign w:val="center"/>
          </w:tcPr>
          <w:p>
            <w:pPr>
              <w:spacing w:line="280" w:lineRule="exact"/>
              <w:jc w:val="center"/>
              <w:rPr>
                <w:rFonts w:ascii="仿宋_GB2312" w:hAnsi="仿宋" w:eastAsia="仿宋_GB2312"/>
                <w:sz w:val="28"/>
                <w:szCs w:val="28"/>
              </w:rPr>
            </w:pPr>
          </w:p>
        </w:tc>
        <w:tc>
          <w:tcPr>
            <w:tcW w:w="1484" w:type="dxa"/>
            <w:vAlign w:val="center"/>
          </w:tcPr>
          <w:p>
            <w:pPr>
              <w:spacing w:line="280" w:lineRule="exact"/>
              <w:jc w:val="center"/>
              <w:rPr>
                <w:rFonts w:ascii="仿宋_GB2312" w:hAnsi="仿宋" w:eastAsia="仿宋_GB2312"/>
                <w:sz w:val="28"/>
                <w:szCs w:val="28"/>
              </w:rPr>
            </w:pPr>
            <w:r>
              <w:rPr>
                <w:rFonts w:hint="eastAsia" w:ascii="仿宋_GB2312" w:hAnsi="仿宋" w:eastAsia="仿宋_GB2312"/>
                <w:sz w:val="28"/>
                <w:szCs w:val="28"/>
              </w:rPr>
              <w:t>毕业院校</w:t>
            </w:r>
          </w:p>
          <w:p>
            <w:pPr>
              <w:spacing w:line="280" w:lineRule="exact"/>
              <w:jc w:val="center"/>
              <w:rPr>
                <w:rFonts w:ascii="仿宋_GB2312" w:hAnsi="仿宋" w:eastAsia="仿宋_GB2312"/>
                <w:sz w:val="28"/>
                <w:szCs w:val="28"/>
              </w:rPr>
            </w:pPr>
            <w:r>
              <w:rPr>
                <w:rFonts w:hint="eastAsia" w:ascii="仿宋_GB2312" w:hAnsi="仿宋" w:eastAsia="仿宋_GB2312"/>
                <w:sz w:val="28"/>
                <w:szCs w:val="28"/>
              </w:rPr>
              <w:t>系及专业</w:t>
            </w:r>
          </w:p>
        </w:tc>
        <w:tc>
          <w:tcPr>
            <w:tcW w:w="3338" w:type="dxa"/>
            <w:gridSpan w:val="2"/>
            <w:vAlign w:val="center"/>
          </w:tcPr>
          <w:p>
            <w:pPr>
              <w:spacing w:line="28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2982" w:type="dxa"/>
            <w:gridSpan w:val="3"/>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现任职务（职级）</w:t>
            </w:r>
          </w:p>
        </w:tc>
        <w:tc>
          <w:tcPr>
            <w:tcW w:w="7458" w:type="dxa"/>
            <w:gridSpan w:val="6"/>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jc w:val="center"/>
        </w:trPr>
        <w:tc>
          <w:tcPr>
            <w:tcW w:w="603"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简</w:t>
            </w:r>
          </w:p>
          <w:p>
            <w:pPr>
              <w:spacing w:line="360" w:lineRule="exact"/>
              <w:jc w:val="center"/>
              <w:rPr>
                <w:rFonts w:ascii="仿宋_GB2312" w:hAnsi="仿宋" w:eastAsia="仿宋_GB2312"/>
                <w:sz w:val="28"/>
                <w:szCs w:val="28"/>
              </w:rPr>
            </w:pPr>
          </w:p>
          <w:p>
            <w:pPr>
              <w:spacing w:line="360" w:lineRule="exact"/>
              <w:jc w:val="center"/>
              <w:rPr>
                <w:rFonts w:ascii="仿宋_GB2312" w:hAnsi="仿宋" w:eastAsia="仿宋_GB2312"/>
                <w:sz w:val="28"/>
                <w:szCs w:val="28"/>
              </w:rPr>
            </w:pPr>
          </w:p>
          <w:p>
            <w:pPr>
              <w:spacing w:line="360" w:lineRule="exact"/>
              <w:jc w:val="center"/>
              <w:rPr>
                <w:rFonts w:ascii="仿宋_GB2312" w:hAnsi="仿宋" w:eastAsia="仿宋_GB2312"/>
                <w:sz w:val="28"/>
                <w:szCs w:val="28"/>
              </w:rPr>
            </w:pPr>
          </w:p>
          <w:p>
            <w:pPr>
              <w:spacing w:line="360" w:lineRule="exact"/>
              <w:jc w:val="center"/>
              <w:rPr>
                <w:rFonts w:ascii="仿宋_GB2312" w:hAnsi="仿宋" w:eastAsia="仿宋_GB2312"/>
                <w:sz w:val="28"/>
                <w:szCs w:val="28"/>
              </w:rPr>
            </w:pPr>
            <w:r>
              <w:rPr>
                <w:rFonts w:hint="eastAsia" w:ascii="仿宋_GB2312" w:hAnsi="仿宋" w:eastAsia="仿宋_GB2312"/>
                <w:sz w:val="28"/>
                <w:szCs w:val="28"/>
              </w:rPr>
              <w:t>历</w:t>
            </w:r>
          </w:p>
        </w:tc>
        <w:tc>
          <w:tcPr>
            <w:tcW w:w="9837" w:type="dxa"/>
            <w:gridSpan w:val="8"/>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jc w:val="center"/>
        </w:trPr>
        <w:tc>
          <w:tcPr>
            <w:tcW w:w="603" w:type="dxa"/>
            <w:vMerge w:val="restart"/>
            <w:vAlign w:val="center"/>
          </w:tcPr>
          <w:p>
            <w:pPr>
              <w:spacing w:line="320" w:lineRule="exact"/>
              <w:jc w:val="center"/>
              <w:rPr>
                <w:rFonts w:ascii="仿宋_GB2312" w:hAnsi="仿宋" w:eastAsia="仿宋_GB2312"/>
                <w:sz w:val="28"/>
                <w:szCs w:val="28"/>
              </w:rPr>
            </w:pPr>
            <w:r>
              <w:rPr>
                <w:rFonts w:hint="eastAsia" w:ascii="仿宋_GB2312" w:hAnsi="仿宋" w:eastAsia="仿宋_GB2312"/>
                <w:sz w:val="28"/>
                <w:szCs w:val="28"/>
              </w:rPr>
              <w:t>家庭主要成员及重要社会关系</w:t>
            </w:r>
          </w:p>
        </w:tc>
        <w:tc>
          <w:tcPr>
            <w:tcW w:w="1081"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称</w:t>
            </w:r>
            <w:r>
              <w:rPr>
                <w:rFonts w:ascii="仿宋_GB2312" w:hAnsi="仿宋" w:eastAsia="仿宋_GB2312"/>
                <w:sz w:val="28"/>
                <w:szCs w:val="28"/>
              </w:rPr>
              <w:t xml:space="preserve"> </w:t>
            </w:r>
            <w:r>
              <w:rPr>
                <w:rFonts w:hint="eastAsia" w:ascii="仿宋_GB2312" w:hAnsi="仿宋" w:eastAsia="仿宋_GB2312"/>
                <w:sz w:val="28"/>
                <w:szCs w:val="28"/>
              </w:rPr>
              <w:t>谓</w:t>
            </w:r>
          </w:p>
        </w:tc>
        <w:tc>
          <w:tcPr>
            <w:tcW w:w="1298"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姓</w:t>
            </w:r>
            <w:r>
              <w:rPr>
                <w:rFonts w:ascii="仿宋_GB2312" w:hAnsi="仿宋" w:eastAsia="仿宋_GB2312"/>
                <w:sz w:val="28"/>
                <w:szCs w:val="28"/>
              </w:rPr>
              <w:t xml:space="preserve"> </w:t>
            </w:r>
            <w:r>
              <w:rPr>
                <w:rFonts w:hint="eastAsia" w:ascii="仿宋_GB2312" w:hAnsi="仿宋" w:eastAsia="仿宋_GB2312"/>
                <w:sz w:val="28"/>
                <w:szCs w:val="28"/>
              </w:rPr>
              <w:t>名</w:t>
            </w:r>
          </w:p>
        </w:tc>
        <w:tc>
          <w:tcPr>
            <w:tcW w:w="596" w:type="dxa"/>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年龄</w:t>
            </w:r>
          </w:p>
        </w:tc>
        <w:tc>
          <w:tcPr>
            <w:tcW w:w="2040" w:type="dxa"/>
            <w:gridSpan w:val="2"/>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政</w:t>
            </w:r>
            <w:r>
              <w:rPr>
                <w:rFonts w:ascii="仿宋_GB2312" w:hAnsi="仿宋" w:eastAsia="仿宋_GB2312"/>
                <w:sz w:val="28"/>
                <w:szCs w:val="28"/>
              </w:rPr>
              <w:t xml:space="preserve"> </w:t>
            </w:r>
            <w:r>
              <w:rPr>
                <w:rFonts w:hint="eastAsia" w:ascii="仿宋_GB2312" w:hAnsi="仿宋" w:eastAsia="仿宋_GB2312"/>
                <w:sz w:val="28"/>
                <w:szCs w:val="28"/>
              </w:rPr>
              <w:t>治</w:t>
            </w:r>
          </w:p>
          <w:p>
            <w:pPr>
              <w:spacing w:line="360" w:lineRule="exact"/>
              <w:jc w:val="center"/>
              <w:rPr>
                <w:rFonts w:ascii="仿宋_GB2312" w:hAnsi="仿宋" w:eastAsia="仿宋_GB2312"/>
                <w:sz w:val="28"/>
                <w:szCs w:val="28"/>
              </w:rPr>
            </w:pPr>
            <w:r>
              <w:rPr>
                <w:rFonts w:hint="eastAsia" w:ascii="仿宋_GB2312" w:hAnsi="仿宋" w:eastAsia="仿宋_GB2312"/>
                <w:sz w:val="28"/>
                <w:szCs w:val="28"/>
              </w:rPr>
              <w:t>面</w:t>
            </w:r>
            <w:r>
              <w:rPr>
                <w:rFonts w:ascii="仿宋_GB2312" w:hAnsi="仿宋" w:eastAsia="仿宋_GB2312"/>
                <w:sz w:val="28"/>
                <w:szCs w:val="28"/>
              </w:rPr>
              <w:t xml:space="preserve"> </w:t>
            </w:r>
            <w:r>
              <w:rPr>
                <w:rFonts w:hint="eastAsia" w:ascii="仿宋_GB2312" w:hAnsi="仿宋" w:eastAsia="仿宋_GB2312"/>
                <w:sz w:val="28"/>
                <w:szCs w:val="28"/>
              </w:rPr>
              <w:t>貌</w:t>
            </w:r>
          </w:p>
        </w:tc>
        <w:tc>
          <w:tcPr>
            <w:tcW w:w="4822" w:type="dxa"/>
            <w:gridSpan w:val="3"/>
            <w:vAlign w:val="center"/>
          </w:tcPr>
          <w:p>
            <w:pPr>
              <w:spacing w:line="360" w:lineRule="exact"/>
              <w:jc w:val="center"/>
              <w:rPr>
                <w:rFonts w:ascii="仿宋_GB2312" w:hAnsi="仿宋" w:eastAsia="仿宋_GB2312"/>
                <w:sz w:val="28"/>
                <w:szCs w:val="28"/>
              </w:rPr>
            </w:pPr>
            <w:r>
              <w:rPr>
                <w:rFonts w:hint="eastAsia" w:ascii="仿宋_GB2312" w:hAnsi="仿宋" w:eastAsia="仿宋_GB2312"/>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jc w:val="center"/>
        </w:trPr>
        <w:tc>
          <w:tcPr>
            <w:tcW w:w="603" w:type="dxa"/>
            <w:vMerge w:val="continue"/>
            <w:vAlign w:val="center"/>
          </w:tcPr>
          <w:p>
            <w:pPr>
              <w:spacing w:line="360" w:lineRule="exact"/>
              <w:jc w:val="center"/>
              <w:rPr>
                <w:rFonts w:ascii="仿宋_GB2312" w:hAnsi="仿宋" w:eastAsia="仿宋_GB2312"/>
                <w:sz w:val="28"/>
                <w:szCs w:val="28"/>
              </w:rPr>
            </w:pPr>
          </w:p>
        </w:tc>
        <w:tc>
          <w:tcPr>
            <w:tcW w:w="1081" w:type="dxa"/>
            <w:vAlign w:val="center"/>
          </w:tcPr>
          <w:p>
            <w:pPr>
              <w:spacing w:line="360" w:lineRule="exact"/>
              <w:jc w:val="center"/>
              <w:rPr>
                <w:rFonts w:ascii="仿宋_GB2312" w:hAnsi="仿宋" w:eastAsia="仿宋_GB2312"/>
                <w:sz w:val="28"/>
                <w:szCs w:val="28"/>
              </w:rPr>
            </w:pPr>
          </w:p>
        </w:tc>
        <w:tc>
          <w:tcPr>
            <w:tcW w:w="1298" w:type="dxa"/>
            <w:vAlign w:val="center"/>
          </w:tcPr>
          <w:p>
            <w:pPr>
              <w:spacing w:line="360" w:lineRule="exact"/>
              <w:jc w:val="center"/>
              <w:rPr>
                <w:rFonts w:ascii="仿宋_GB2312" w:hAnsi="仿宋" w:eastAsia="仿宋_GB2312"/>
                <w:sz w:val="28"/>
                <w:szCs w:val="28"/>
              </w:rPr>
            </w:pPr>
          </w:p>
        </w:tc>
        <w:tc>
          <w:tcPr>
            <w:tcW w:w="596" w:type="dxa"/>
            <w:vAlign w:val="center"/>
          </w:tcPr>
          <w:p>
            <w:pPr>
              <w:spacing w:line="360" w:lineRule="exact"/>
              <w:jc w:val="center"/>
              <w:rPr>
                <w:rFonts w:ascii="仿宋_GB2312" w:hAnsi="仿宋" w:eastAsia="仿宋_GB2312"/>
                <w:sz w:val="28"/>
                <w:szCs w:val="28"/>
              </w:rPr>
            </w:pPr>
          </w:p>
        </w:tc>
        <w:tc>
          <w:tcPr>
            <w:tcW w:w="2040" w:type="dxa"/>
            <w:gridSpan w:val="2"/>
            <w:vAlign w:val="center"/>
          </w:tcPr>
          <w:p>
            <w:pPr>
              <w:spacing w:line="360" w:lineRule="exact"/>
              <w:jc w:val="center"/>
              <w:rPr>
                <w:rFonts w:ascii="仿宋_GB2312" w:hAnsi="仿宋" w:eastAsia="仿宋_GB2312"/>
                <w:sz w:val="28"/>
                <w:szCs w:val="28"/>
              </w:rPr>
            </w:pPr>
          </w:p>
        </w:tc>
        <w:tc>
          <w:tcPr>
            <w:tcW w:w="4822" w:type="dxa"/>
            <w:gridSpan w:val="3"/>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jc w:val="center"/>
        </w:trPr>
        <w:tc>
          <w:tcPr>
            <w:tcW w:w="603" w:type="dxa"/>
            <w:vMerge w:val="continue"/>
            <w:vAlign w:val="center"/>
          </w:tcPr>
          <w:p>
            <w:pPr>
              <w:spacing w:line="360" w:lineRule="exact"/>
              <w:jc w:val="center"/>
              <w:rPr>
                <w:rFonts w:ascii="仿宋_GB2312" w:hAnsi="仿宋" w:eastAsia="仿宋_GB2312"/>
                <w:sz w:val="28"/>
                <w:szCs w:val="28"/>
              </w:rPr>
            </w:pPr>
          </w:p>
        </w:tc>
        <w:tc>
          <w:tcPr>
            <w:tcW w:w="1081" w:type="dxa"/>
            <w:vAlign w:val="center"/>
          </w:tcPr>
          <w:p>
            <w:pPr>
              <w:spacing w:line="360" w:lineRule="exact"/>
              <w:jc w:val="center"/>
              <w:rPr>
                <w:rFonts w:ascii="仿宋_GB2312" w:hAnsi="仿宋" w:eastAsia="仿宋_GB2312"/>
                <w:sz w:val="28"/>
                <w:szCs w:val="28"/>
              </w:rPr>
            </w:pPr>
          </w:p>
        </w:tc>
        <w:tc>
          <w:tcPr>
            <w:tcW w:w="1298" w:type="dxa"/>
            <w:vAlign w:val="center"/>
          </w:tcPr>
          <w:p>
            <w:pPr>
              <w:spacing w:line="360" w:lineRule="exact"/>
              <w:jc w:val="center"/>
              <w:rPr>
                <w:rFonts w:ascii="仿宋_GB2312" w:hAnsi="仿宋" w:eastAsia="仿宋_GB2312"/>
                <w:sz w:val="28"/>
                <w:szCs w:val="28"/>
              </w:rPr>
            </w:pPr>
          </w:p>
        </w:tc>
        <w:tc>
          <w:tcPr>
            <w:tcW w:w="596" w:type="dxa"/>
            <w:vAlign w:val="center"/>
          </w:tcPr>
          <w:p>
            <w:pPr>
              <w:spacing w:line="360" w:lineRule="exact"/>
              <w:jc w:val="center"/>
              <w:rPr>
                <w:rFonts w:ascii="仿宋_GB2312" w:hAnsi="仿宋" w:eastAsia="仿宋_GB2312"/>
                <w:sz w:val="28"/>
                <w:szCs w:val="28"/>
              </w:rPr>
            </w:pPr>
          </w:p>
        </w:tc>
        <w:tc>
          <w:tcPr>
            <w:tcW w:w="2040" w:type="dxa"/>
            <w:gridSpan w:val="2"/>
            <w:vAlign w:val="center"/>
          </w:tcPr>
          <w:p>
            <w:pPr>
              <w:spacing w:line="360" w:lineRule="exact"/>
              <w:jc w:val="center"/>
              <w:rPr>
                <w:rFonts w:ascii="仿宋_GB2312" w:hAnsi="仿宋" w:eastAsia="仿宋_GB2312"/>
                <w:sz w:val="28"/>
                <w:szCs w:val="28"/>
              </w:rPr>
            </w:pPr>
          </w:p>
        </w:tc>
        <w:tc>
          <w:tcPr>
            <w:tcW w:w="4822" w:type="dxa"/>
            <w:gridSpan w:val="3"/>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jc w:val="center"/>
        </w:trPr>
        <w:tc>
          <w:tcPr>
            <w:tcW w:w="603" w:type="dxa"/>
            <w:vMerge w:val="continue"/>
            <w:vAlign w:val="center"/>
          </w:tcPr>
          <w:p>
            <w:pPr>
              <w:spacing w:line="360" w:lineRule="exact"/>
              <w:jc w:val="center"/>
              <w:rPr>
                <w:rFonts w:ascii="仿宋_GB2312" w:hAnsi="仿宋" w:eastAsia="仿宋_GB2312"/>
                <w:sz w:val="28"/>
                <w:szCs w:val="28"/>
              </w:rPr>
            </w:pPr>
          </w:p>
        </w:tc>
        <w:tc>
          <w:tcPr>
            <w:tcW w:w="1081" w:type="dxa"/>
            <w:vAlign w:val="center"/>
          </w:tcPr>
          <w:p>
            <w:pPr>
              <w:spacing w:line="360" w:lineRule="exact"/>
              <w:jc w:val="center"/>
              <w:rPr>
                <w:rFonts w:ascii="仿宋_GB2312" w:hAnsi="仿宋" w:eastAsia="仿宋_GB2312"/>
                <w:sz w:val="28"/>
                <w:szCs w:val="28"/>
              </w:rPr>
            </w:pPr>
          </w:p>
        </w:tc>
        <w:tc>
          <w:tcPr>
            <w:tcW w:w="1298" w:type="dxa"/>
            <w:vAlign w:val="center"/>
          </w:tcPr>
          <w:p>
            <w:pPr>
              <w:spacing w:line="360" w:lineRule="exact"/>
              <w:jc w:val="center"/>
              <w:rPr>
                <w:rFonts w:ascii="仿宋_GB2312" w:hAnsi="仿宋" w:eastAsia="仿宋_GB2312"/>
                <w:sz w:val="28"/>
                <w:szCs w:val="28"/>
              </w:rPr>
            </w:pPr>
          </w:p>
        </w:tc>
        <w:tc>
          <w:tcPr>
            <w:tcW w:w="596" w:type="dxa"/>
            <w:vAlign w:val="center"/>
          </w:tcPr>
          <w:p>
            <w:pPr>
              <w:spacing w:line="360" w:lineRule="exact"/>
              <w:jc w:val="center"/>
              <w:rPr>
                <w:rFonts w:ascii="仿宋_GB2312" w:hAnsi="仿宋" w:eastAsia="仿宋_GB2312"/>
                <w:sz w:val="28"/>
                <w:szCs w:val="28"/>
              </w:rPr>
            </w:pPr>
          </w:p>
        </w:tc>
        <w:tc>
          <w:tcPr>
            <w:tcW w:w="2040" w:type="dxa"/>
            <w:gridSpan w:val="2"/>
            <w:vAlign w:val="center"/>
          </w:tcPr>
          <w:p>
            <w:pPr>
              <w:spacing w:line="360" w:lineRule="exact"/>
              <w:jc w:val="center"/>
              <w:rPr>
                <w:rFonts w:ascii="仿宋_GB2312" w:hAnsi="仿宋" w:eastAsia="仿宋_GB2312"/>
                <w:sz w:val="28"/>
                <w:szCs w:val="28"/>
              </w:rPr>
            </w:pPr>
          </w:p>
        </w:tc>
        <w:tc>
          <w:tcPr>
            <w:tcW w:w="4822" w:type="dxa"/>
            <w:gridSpan w:val="3"/>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jc w:val="center"/>
        </w:trPr>
        <w:tc>
          <w:tcPr>
            <w:tcW w:w="603" w:type="dxa"/>
            <w:vMerge w:val="continue"/>
            <w:vAlign w:val="center"/>
          </w:tcPr>
          <w:p>
            <w:pPr>
              <w:spacing w:line="360" w:lineRule="exact"/>
              <w:jc w:val="center"/>
              <w:rPr>
                <w:rFonts w:ascii="仿宋_GB2312" w:hAnsi="仿宋" w:eastAsia="仿宋_GB2312"/>
                <w:sz w:val="28"/>
                <w:szCs w:val="28"/>
              </w:rPr>
            </w:pPr>
          </w:p>
        </w:tc>
        <w:tc>
          <w:tcPr>
            <w:tcW w:w="1081" w:type="dxa"/>
            <w:vAlign w:val="center"/>
          </w:tcPr>
          <w:p>
            <w:pPr>
              <w:spacing w:line="360" w:lineRule="exact"/>
              <w:jc w:val="center"/>
              <w:rPr>
                <w:rFonts w:ascii="仿宋_GB2312" w:hAnsi="仿宋" w:eastAsia="仿宋_GB2312"/>
                <w:sz w:val="28"/>
                <w:szCs w:val="28"/>
              </w:rPr>
            </w:pPr>
          </w:p>
        </w:tc>
        <w:tc>
          <w:tcPr>
            <w:tcW w:w="1298" w:type="dxa"/>
            <w:vAlign w:val="center"/>
          </w:tcPr>
          <w:p>
            <w:pPr>
              <w:spacing w:line="360" w:lineRule="exact"/>
              <w:jc w:val="center"/>
              <w:rPr>
                <w:rFonts w:ascii="仿宋_GB2312" w:hAnsi="仿宋" w:eastAsia="仿宋_GB2312"/>
                <w:sz w:val="28"/>
                <w:szCs w:val="28"/>
              </w:rPr>
            </w:pPr>
          </w:p>
        </w:tc>
        <w:tc>
          <w:tcPr>
            <w:tcW w:w="596" w:type="dxa"/>
            <w:vAlign w:val="center"/>
          </w:tcPr>
          <w:p>
            <w:pPr>
              <w:spacing w:line="360" w:lineRule="exact"/>
              <w:jc w:val="center"/>
              <w:rPr>
                <w:rFonts w:ascii="仿宋_GB2312" w:hAnsi="仿宋" w:eastAsia="仿宋_GB2312"/>
                <w:sz w:val="28"/>
                <w:szCs w:val="28"/>
              </w:rPr>
            </w:pPr>
          </w:p>
        </w:tc>
        <w:tc>
          <w:tcPr>
            <w:tcW w:w="2040" w:type="dxa"/>
            <w:gridSpan w:val="2"/>
            <w:vAlign w:val="center"/>
          </w:tcPr>
          <w:p>
            <w:pPr>
              <w:spacing w:line="360" w:lineRule="exact"/>
              <w:jc w:val="center"/>
              <w:rPr>
                <w:rFonts w:ascii="仿宋_GB2312" w:hAnsi="仿宋" w:eastAsia="仿宋_GB2312"/>
                <w:sz w:val="28"/>
                <w:szCs w:val="28"/>
              </w:rPr>
            </w:pPr>
          </w:p>
        </w:tc>
        <w:tc>
          <w:tcPr>
            <w:tcW w:w="4822" w:type="dxa"/>
            <w:gridSpan w:val="3"/>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exact"/>
          <w:jc w:val="center"/>
        </w:trPr>
        <w:tc>
          <w:tcPr>
            <w:tcW w:w="603" w:type="dxa"/>
            <w:vMerge w:val="continue"/>
            <w:vAlign w:val="center"/>
          </w:tcPr>
          <w:p>
            <w:pPr>
              <w:spacing w:line="360" w:lineRule="exact"/>
              <w:jc w:val="center"/>
              <w:rPr>
                <w:rFonts w:ascii="仿宋_GB2312" w:hAnsi="仿宋" w:eastAsia="仿宋_GB2312"/>
                <w:sz w:val="28"/>
                <w:szCs w:val="28"/>
              </w:rPr>
            </w:pPr>
          </w:p>
        </w:tc>
        <w:tc>
          <w:tcPr>
            <w:tcW w:w="1081" w:type="dxa"/>
            <w:vAlign w:val="center"/>
          </w:tcPr>
          <w:p>
            <w:pPr>
              <w:spacing w:line="360" w:lineRule="exact"/>
              <w:jc w:val="center"/>
              <w:rPr>
                <w:rFonts w:ascii="仿宋_GB2312" w:hAnsi="仿宋" w:eastAsia="仿宋_GB2312"/>
                <w:sz w:val="28"/>
                <w:szCs w:val="28"/>
              </w:rPr>
            </w:pPr>
          </w:p>
        </w:tc>
        <w:tc>
          <w:tcPr>
            <w:tcW w:w="1298" w:type="dxa"/>
            <w:vAlign w:val="center"/>
          </w:tcPr>
          <w:p>
            <w:pPr>
              <w:spacing w:line="360" w:lineRule="exact"/>
              <w:jc w:val="center"/>
              <w:rPr>
                <w:rFonts w:ascii="仿宋_GB2312" w:hAnsi="仿宋" w:eastAsia="仿宋_GB2312"/>
                <w:sz w:val="28"/>
                <w:szCs w:val="28"/>
              </w:rPr>
            </w:pPr>
          </w:p>
        </w:tc>
        <w:tc>
          <w:tcPr>
            <w:tcW w:w="596" w:type="dxa"/>
            <w:vAlign w:val="center"/>
          </w:tcPr>
          <w:p>
            <w:pPr>
              <w:spacing w:line="360" w:lineRule="exact"/>
              <w:jc w:val="center"/>
              <w:rPr>
                <w:rFonts w:ascii="仿宋_GB2312" w:hAnsi="仿宋" w:eastAsia="仿宋_GB2312"/>
                <w:sz w:val="28"/>
                <w:szCs w:val="28"/>
              </w:rPr>
            </w:pPr>
          </w:p>
        </w:tc>
        <w:tc>
          <w:tcPr>
            <w:tcW w:w="2040" w:type="dxa"/>
            <w:gridSpan w:val="2"/>
            <w:vAlign w:val="center"/>
          </w:tcPr>
          <w:p>
            <w:pPr>
              <w:spacing w:line="360" w:lineRule="exact"/>
              <w:jc w:val="center"/>
              <w:rPr>
                <w:rFonts w:ascii="仿宋_GB2312" w:hAnsi="仿宋" w:eastAsia="仿宋_GB2312"/>
                <w:sz w:val="28"/>
                <w:szCs w:val="28"/>
              </w:rPr>
            </w:pPr>
          </w:p>
        </w:tc>
        <w:tc>
          <w:tcPr>
            <w:tcW w:w="4822" w:type="dxa"/>
            <w:gridSpan w:val="3"/>
            <w:vAlign w:val="center"/>
          </w:tcPr>
          <w:p>
            <w:pPr>
              <w:spacing w:line="360" w:lineRule="exact"/>
              <w:jc w:val="center"/>
              <w:rPr>
                <w:rFonts w:ascii="仿宋_GB2312" w:hAnsi="仿宋" w:eastAsia="仿宋_GB2312"/>
                <w:sz w:val="28"/>
                <w:szCs w:val="28"/>
              </w:rPr>
            </w:pPr>
          </w:p>
        </w:tc>
      </w:tr>
    </w:tbl>
    <w:p>
      <w:pPr>
        <w:spacing w:line="200" w:lineRule="exact"/>
        <w:rPr>
          <w:rFonts w:ascii="方正小标宋简体" w:eastAsia="方正小标宋简体"/>
          <w:sz w:val="44"/>
          <w:szCs w:val="44"/>
        </w:rPr>
        <w:sectPr>
          <w:footerReference r:id="rId7" w:type="default"/>
          <w:footerReference r:id="rId8" w:type="even"/>
          <w:pgSz w:w="11906" w:h="16838"/>
          <w:pgMar w:top="1984" w:right="1871" w:bottom="1701" w:left="1871" w:header="851" w:footer="992" w:gutter="0"/>
          <w:pgNumType w:fmt="numberInDash"/>
          <w:cols w:space="720" w:num="1"/>
          <w:docGrid w:type="lines" w:linePitch="312" w:charSpace="0"/>
        </w:sectPr>
      </w:pPr>
    </w:p>
    <w:p>
      <w:pPr>
        <w:spacing w:line="200" w:lineRule="exact"/>
        <w:rPr>
          <w:rFonts w:ascii="方正小标宋简体" w:eastAsia="方正小标宋简体"/>
          <w:sz w:val="44"/>
          <w:szCs w:val="44"/>
        </w:rPr>
      </w:pPr>
    </w:p>
    <w:tbl>
      <w:tblPr>
        <w:tblStyle w:val="4"/>
        <w:tblW w:w="93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3296"/>
        <w:gridCol w:w="1056"/>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jc w:val="center"/>
        </w:trPr>
        <w:tc>
          <w:tcPr>
            <w:tcW w:w="1656" w:type="dxa"/>
            <w:vAlign w:val="center"/>
          </w:tcPr>
          <w:p>
            <w:pPr>
              <w:spacing w:line="320" w:lineRule="exact"/>
              <w:jc w:val="center"/>
              <w:rPr>
                <w:rFonts w:ascii="仿宋_GB2312" w:eastAsia="仿宋_GB2312"/>
                <w:sz w:val="28"/>
                <w:szCs w:val="28"/>
              </w:rPr>
            </w:pPr>
            <w:r>
              <w:rPr>
                <w:rFonts w:hint="eastAsia" w:ascii="仿宋_GB2312" w:eastAsia="仿宋_GB2312"/>
                <w:sz w:val="28"/>
                <w:szCs w:val="28"/>
              </w:rPr>
              <w:t>奖惩</w:t>
            </w:r>
          </w:p>
          <w:p>
            <w:pPr>
              <w:spacing w:line="320" w:lineRule="exact"/>
              <w:jc w:val="center"/>
              <w:rPr>
                <w:rFonts w:ascii="仿宋_GB2312" w:eastAsia="仿宋_GB2312"/>
                <w:sz w:val="28"/>
                <w:szCs w:val="28"/>
              </w:rPr>
            </w:pPr>
            <w:r>
              <w:rPr>
                <w:rFonts w:hint="eastAsia" w:ascii="仿宋_GB2312" w:eastAsia="仿宋_GB2312"/>
                <w:sz w:val="28"/>
                <w:szCs w:val="28"/>
              </w:rPr>
              <w:t>情况</w:t>
            </w:r>
          </w:p>
        </w:tc>
        <w:tc>
          <w:tcPr>
            <w:tcW w:w="7648" w:type="dxa"/>
            <w:gridSpan w:val="3"/>
            <w:vAlign w:val="center"/>
          </w:tcPr>
          <w:p>
            <w:pPr>
              <w:spacing w:line="3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1656" w:type="dxa"/>
            <w:vAlign w:val="center"/>
          </w:tcPr>
          <w:p>
            <w:pPr>
              <w:spacing w:line="320" w:lineRule="exact"/>
              <w:jc w:val="center"/>
              <w:rPr>
                <w:rFonts w:ascii="仿宋_GB2312" w:eastAsia="仿宋_GB2312"/>
                <w:sz w:val="28"/>
                <w:szCs w:val="28"/>
              </w:rPr>
            </w:pPr>
            <w:r>
              <w:rPr>
                <w:rFonts w:hint="eastAsia" w:ascii="仿宋_GB2312" w:eastAsia="仿宋_GB2312"/>
                <w:sz w:val="28"/>
                <w:szCs w:val="28"/>
              </w:rPr>
              <w:t>近三年</w:t>
            </w:r>
          </w:p>
          <w:p>
            <w:pPr>
              <w:spacing w:line="320" w:lineRule="exact"/>
              <w:jc w:val="center"/>
              <w:rPr>
                <w:rFonts w:ascii="仿宋_GB2312" w:eastAsia="仿宋_GB2312"/>
                <w:sz w:val="28"/>
                <w:szCs w:val="28"/>
              </w:rPr>
            </w:pPr>
            <w:r>
              <w:rPr>
                <w:rFonts w:hint="eastAsia" w:ascii="仿宋_GB2312" w:eastAsia="仿宋_GB2312"/>
                <w:sz w:val="28"/>
                <w:szCs w:val="28"/>
              </w:rPr>
              <w:t>年度考</w:t>
            </w:r>
          </w:p>
          <w:p>
            <w:pPr>
              <w:spacing w:line="320" w:lineRule="exact"/>
              <w:jc w:val="center"/>
              <w:rPr>
                <w:rFonts w:ascii="仿宋_GB2312" w:eastAsia="仿宋_GB2312"/>
                <w:sz w:val="28"/>
                <w:szCs w:val="28"/>
              </w:rPr>
            </w:pPr>
            <w:r>
              <w:rPr>
                <w:rFonts w:hint="eastAsia" w:ascii="仿宋_GB2312" w:eastAsia="仿宋_GB2312"/>
                <w:sz w:val="28"/>
                <w:szCs w:val="28"/>
              </w:rPr>
              <w:t>核结果</w:t>
            </w:r>
          </w:p>
        </w:tc>
        <w:tc>
          <w:tcPr>
            <w:tcW w:w="7648" w:type="dxa"/>
            <w:gridSpan w:val="3"/>
            <w:vAlign w:val="center"/>
          </w:tcPr>
          <w:p>
            <w:pPr>
              <w:spacing w:line="3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3" w:hRule="atLeast"/>
          <w:jc w:val="center"/>
        </w:trPr>
        <w:tc>
          <w:tcPr>
            <w:tcW w:w="1656" w:type="dxa"/>
            <w:vAlign w:val="center"/>
          </w:tcPr>
          <w:p>
            <w:pPr>
              <w:spacing w:line="320" w:lineRule="exact"/>
              <w:jc w:val="center"/>
              <w:rPr>
                <w:rFonts w:ascii="仿宋_GB2312" w:eastAsia="仿宋_GB2312"/>
                <w:sz w:val="28"/>
                <w:szCs w:val="28"/>
              </w:rPr>
            </w:pPr>
            <w:r>
              <w:rPr>
                <w:rFonts w:hint="eastAsia" w:ascii="仿宋_GB2312" w:eastAsia="仿宋_GB2312"/>
                <w:sz w:val="28"/>
                <w:szCs w:val="28"/>
              </w:rPr>
              <w:t>现实表现</w:t>
            </w:r>
          </w:p>
          <w:p>
            <w:pPr>
              <w:spacing w:line="320" w:lineRule="exact"/>
              <w:jc w:val="center"/>
              <w:rPr>
                <w:rFonts w:ascii="仿宋_GB2312" w:eastAsia="仿宋_GB2312"/>
                <w:sz w:val="28"/>
                <w:szCs w:val="28"/>
              </w:rPr>
            </w:pPr>
            <w:r>
              <w:rPr>
                <w:rFonts w:hint="eastAsia" w:ascii="仿宋_GB2312" w:eastAsia="仿宋_GB2312"/>
                <w:sz w:val="28"/>
                <w:szCs w:val="28"/>
              </w:rPr>
              <w:t>情况</w:t>
            </w:r>
          </w:p>
          <w:p>
            <w:pPr>
              <w:spacing w:line="320" w:lineRule="exact"/>
              <w:jc w:val="center"/>
              <w:rPr>
                <w:rFonts w:ascii="仿宋_GB2312" w:eastAsia="仿宋_GB2312"/>
                <w:sz w:val="24"/>
              </w:rPr>
            </w:pPr>
            <w:r>
              <w:rPr>
                <w:rFonts w:hint="eastAsia" w:ascii="仿宋_GB2312" w:eastAsia="仿宋_GB2312"/>
                <w:sz w:val="24"/>
              </w:rPr>
              <w:t>（人选所在</w:t>
            </w:r>
          </w:p>
          <w:p>
            <w:pPr>
              <w:spacing w:line="320" w:lineRule="exact"/>
              <w:jc w:val="center"/>
              <w:rPr>
                <w:rFonts w:ascii="仿宋_GB2312" w:eastAsia="仿宋_GB2312"/>
                <w:sz w:val="24"/>
              </w:rPr>
            </w:pPr>
            <w:r>
              <w:rPr>
                <w:rFonts w:hint="eastAsia" w:ascii="仿宋_GB2312" w:eastAsia="仿宋_GB2312"/>
                <w:sz w:val="24"/>
              </w:rPr>
              <w:t>单位组织人</w:t>
            </w:r>
          </w:p>
          <w:p>
            <w:pPr>
              <w:spacing w:line="320" w:lineRule="exact"/>
              <w:jc w:val="center"/>
              <w:rPr>
                <w:rFonts w:ascii="仿宋_GB2312" w:eastAsia="仿宋_GB2312"/>
                <w:sz w:val="24"/>
              </w:rPr>
            </w:pPr>
            <w:r>
              <w:rPr>
                <w:rFonts w:hint="eastAsia" w:ascii="仿宋_GB2312" w:eastAsia="仿宋_GB2312"/>
                <w:sz w:val="24"/>
              </w:rPr>
              <w:t>事部门填写）</w:t>
            </w:r>
          </w:p>
        </w:tc>
        <w:tc>
          <w:tcPr>
            <w:tcW w:w="7648" w:type="dxa"/>
            <w:gridSpan w:val="3"/>
            <w:vAlign w:val="bottom"/>
          </w:tcPr>
          <w:p>
            <w:pPr>
              <w:wordWrap w:val="0"/>
              <w:spacing w:line="320" w:lineRule="exact"/>
              <w:jc w:val="right"/>
              <w:rPr>
                <w:rFonts w:ascii="仿宋_GB2312" w:eastAsia="仿宋_GB2312"/>
                <w:sz w:val="28"/>
                <w:szCs w:val="28"/>
              </w:rPr>
            </w:pPr>
            <w:r>
              <w:rPr>
                <w:rFonts w:hint="eastAsia" w:ascii="仿宋_GB2312" w:eastAsia="仿宋_GB2312"/>
                <w:sz w:val="28"/>
                <w:szCs w:val="28"/>
              </w:rPr>
              <w:t>（盖章）</w:t>
            </w:r>
            <w:r>
              <w:rPr>
                <w:rFonts w:ascii="仿宋_GB2312" w:eastAsia="仿宋_GB2312"/>
                <w:sz w:val="28"/>
                <w:szCs w:val="28"/>
              </w:rPr>
              <w:t xml:space="preserve">                </w:t>
            </w:r>
          </w:p>
          <w:p>
            <w:pPr>
              <w:wordWrap w:val="0"/>
              <w:spacing w:line="320" w:lineRule="exact"/>
              <w:jc w:val="righ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r>
              <w:rPr>
                <w:rFonts w:ascii="仿宋_GB2312"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0" w:hRule="atLeast"/>
          <w:jc w:val="center"/>
        </w:trPr>
        <w:tc>
          <w:tcPr>
            <w:tcW w:w="1656" w:type="dxa"/>
            <w:vAlign w:val="center"/>
          </w:tcPr>
          <w:p>
            <w:pPr>
              <w:spacing w:line="320" w:lineRule="exact"/>
              <w:jc w:val="center"/>
              <w:rPr>
                <w:rFonts w:ascii="仿宋_GB2312" w:eastAsia="仿宋_GB2312"/>
                <w:sz w:val="28"/>
                <w:szCs w:val="28"/>
              </w:rPr>
            </w:pPr>
            <w:r>
              <w:rPr>
                <w:rFonts w:hint="eastAsia" w:ascii="仿宋_GB2312" w:eastAsia="仿宋_GB2312"/>
                <w:sz w:val="28"/>
                <w:szCs w:val="28"/>
              </w:rPr>
              <w:t>党风廉政</w:t>
            </w:r>
          </w:p>
          <w:p>
            <w:pPr>
              <w:spacing w:line="320" w:lineRule="exact"/>
              <w:jc w:val="center"/>
              <w:rPr>
                <w:rFonts w:ascii="仿宋_GB2312" w:eastAsia="仿宋_GB2312"/>
                <w:sz w:val="28"/>
                <w:szCs w:val="28"/>
              </w:rPr>
            </w:pPr>
            <w:r>
              <w:rPr>
                <w:rFonts w:hint="eastAsia" w:ascii="仿宋_GB2312" w:eastAsia="仿宋_GB2312"/>
                <w:sz w:val="28"/>
                <w:szCs w:val="28"/>
              </w:rPr>
              <w:t>意见</w:t>
            </w:r>
          </w:p>
          <w:p>
            <w:pPr>
              <w:spacing w:line="320" w:lineRule="exact"/>
              <w:jc w:val="center"/>
              <w:rPr>
                <w:rFonts w:ascii="仿宋_GB2312" w:eastAsia="仿宋_GB2312"/>
                <w:sz w:val="24"/>
              </w:rPr>
            </w:pPr>
            <w:r>
              <w:rPr>
                <w:rFonts w:hint="eastAsia" w:ascii="仿宋_GB2312" w:eastAsia="仿宋_GB2312"/>
                <w:sz w:val="24"/>
              </w:rPr>
              <w:t>（按干部管</w:t>
            </w:r>
          </w:p>
          <w:p>
            <w:pPr>
              <w:spacing w:line="320" w:lineRule="exact"/>
              <w:jc w:val="center"/>
              <w:rPr>
                <w:rFonts w:ascii="仿宋_GB2312" w:eastAsia="仿宋_GB2312"/>
                <w:sz w:val="24"/>
              </w:rPr>
            </w:pPr>
            <w:r>
              <w:rPr>
                <w:rFonts w:hint="eastAsia" w:ascii="仿宋_GB2312" w:eastAsia="仿宋_GB2312"/>
                <w:sz w:val="24"/>
              </w:rPr>
              <w:t>理权限，由纪</w:t>
            </w:r>
          </w:p>
          <w:p>
            <w:pPr>
              <w:spacing w:line="320" w:lineRule="exact"/>
              <w:jc w:val="center"/>
              <w:rPr>
                <w:rFonts w:ascii="仿宋_GB2312" w:eastAsia="仿宋_GB2312"/>
                <w:sz w:val="24"/>
              </w:rPr>
            </w:pPr>
            <w:r>
              <w:rPr>
                <w:rFonts w:hint="eastAsia" w:ascii="仿宋_GB2312" w:eastAsia="仿宋_GB2312"/>
                <w:sz w:val="24"/>
              </w:rPr>
              <w:t>检部门填写）</w:t>
            </w:r>
          </w:p>
        </w:tc>
        <w:tc>
          <w:tcPr>
            <w:tcW w:w="3296" w:type="dxa"/>
            <w:vAlign w:val="bottom"/>
          </w:tcPr>
          <w:p>
            <w:pPr>
              <w:wordWrap w:val="0"/>
              <w:spacing w:line="320" w:lineRule="exact"/>
              <w:jc w:val="righ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（盖章）</w:t>
            </w:r>
            <w:r>
              <w:rPr>
                <w:rFonts w:ascii="仿宋_GB2312" w:eastAsia="仿宋_GB2312"/>
                <w:sz w:val="28"/>
                <w:szCs w:val="28"/>
              </w:rPr>
              <w:t xml:space="preserve">  </w:t>
            </w:r>
          </w:p>
          <w:p>
            <w:pPr>
              <w:wordWrap w:val="0"/>
              <w:spacing w:line="320" w:lineRule="exac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c>
          <w:tcPr>
            <w:tcW w:w="1056" w:type="dxa"/>
            <w:vAlign w:val="center"/>
          </w:tcPr>
          <w:p>
            <w:pPr>
              <w:spacing w:line="320" w:lineRule="exact"/>
              <w:jc w:val="center"/>
              <w:rPr>
                <w:rFonts w:ascii="仿宋_GB2312" w:eastAsia="仿宋_GB2312"/>
                <w:sz w:val="28"/>
                <w:szCs w:val="28"/>
              </w:rPr>
            </w:pPr>
            <w:r>
              <w:rPr>
                <w:rFonts w:hint="eastAsia" w:ascii="仿宋_GB2312" w:eastAsia="仿宋_GB2312"/>
                <w:sz w:val="28"/>
                <w:szCs w:val="28"/>
              </w:rPr>
              <w:t>人选所</w:t>
            </w:r>
          </w:p>
          <w:p>
            <w:pPr>
              <w:spacing w:line="320" w:lineRule="exact"/>
              <w:jc w:val="center"/>
              <w:rPr>
                <w:rFonts w:ascii="仿宋_GB2312" w:eastAsia="仿宋_GB2312"/>
                <w:sz w:val="28"/>
                <w:szCs w:val="28"/>
              </w:rPr>
            </w:pPr>
            <w:r>
              <w:rPr>
                <w:rFonts w:hint="eastAsia" w:ascii="仿宋_GB2312" w:eastAsia="仿宋_GB2312"/>
                <w:sz w:val="28"/>
                <w:szCs w:val="28"/>
              </w:rPr>
              <w:t>在单位</w:t>
            </w:r>
          </w:p>
          <w:p>
            <w:pPr>
              <w:spacing w:line="320" w:lineRule="exact"/>
              <w:jc w:val="center"/>
              <w:rPr>
                <w:rFonts w:ascii="仿宋_GB2312" w:eastAsia="仿宋_GB2312"/>
                <w:sz w:val="28"/>
                <w:szCs w:val="28"/>
              </w:rPr>
            </w:pPr>
            <w:r>
              <w:rPr>
                <w:rFonts w:hint="eastAsia" w:ascii="仿宋_GB2312" w:eastAsia="仿宋_GB2312"/>
                <w:sz w:val="28"/>
                <w:szCs w:val="28"/>
              </w:rPr>
              <w:t>意见</w:t>
            </w:r>
          </w:p>
        </w:tc>
        <w:tc>
          <w:tcPr>
            <w:tcW w:w="3296" w:type="dxa"/>
            <w:vAlign w:val="bottom"/>
          </w:tcPr>
          <w:p>
            <w:pPr>
              <w:spacing w:line="320" w:lineRule="exact"/>
              <w:ind w:right="560" w:firstLine="420" w:firstLineChars="150"/>
              <w:jc w:val="left"/>
              <w:rPr>
                <w:rFonts w:ascii="仿宋_GB2312" w:eastAsia="仿宋_GB2312"/>
                <w:sz w:val="28"/>
                <w:szCs w:val="28"/>
              </w:rPr>
            </w:pPr>
            <w:r>
              <w:rPr>
                <w:rFonts w:hint="eastAsia" w:ascii="仿宋_GB2312" w:eastAsia="仿宋_GB2312"/>
                <w:sz w:val="28"/>
                <w:szCs w:val="28"/>
              </w:rPr>
              <w:t>同意推荐</w:t>
            </w:r>
            <w:r>
              <w:rPr>
                <w:rFonts w:hint="eastAsia" w:ascii="仿宋_GB2312" w:eastAsia="仿宋_GB2312"/>
                <w:sz w:val="28"/>
                <w:szCs w:val="28"/>
                <w:u w:val="single"/>
              </w:rPr>
              <w:t xml:space="preserve">        </w:t>
            </w:r>
            <w:r>
              <w:rPr>
                <w:rFonts w:hint="eastAsia" w:ascii="仿宋_GB2312" w:eastAsia="仿宋_GB2312"/>
                <w:sz w:val="28"/>
                <w:szCs w:val="28"/>
              </w:rPr>
              <w:t>同志到团市委</w:t>
            </w:r>
            <w:r>
              <w:rPr>
                <w:rFonts w:hint="eastAsia" w:ascii="仿宋_GB2312" w:eastAsia="仿宋_GB2312"/>
                <w:sz w:val="28"/>
                <w:szCs w:val="28"/>
                <w:u w:val="single"/>
              </w:rPr>
              <w:t xml:space="preserve">   </w:t>
            </w:r>
            <w:r>
              <w:rPr>
                <w:rFonts w:hint="eastAsia" w:ascii="仿宋_GB2312" w:eastAsia="仿宋_GB2312"/>
                <w:sz w:val="28"/>
                <w:szCs w:val="28"/>
              </w:rPr>
              <w:t>（挂/兼）职</w:t>
            </w:r>
          </w:p>
          <w:p>
            <w:pPr>
              <w:spacing w:line="320" w:lineRule="exact"/>
              <w:ind w:right="560" w:firstLine="1540" w:firstLineChars="550"/>
              <w:jc w:val="left"/>
              <w:rPr>
                <w:rFonts w:ascii="仿宋_GB2312" w:eastAsia="仿宋_GB2312"/>
                <w:sz w:val="28"/>
                <w:szCs w:val="28"/>
              </w:rPr>
            </w:pPr>
          </w:p>
          <w:p>
            <w:pPr>
              <w:spacing w:line="320" w:lineRule="exact"/>
              <w:ind w:right="560" w:firstLine="1540" w:firstLineChars="550"/>
              <w:jc w:val="left"/>
              <w:rPr>
                <w:rFonts w:ascii="仿宋_GB2312" w:eastAsia="仿宋_GB2312"/>
                <w:sz w:val="28"/>
                <w:szCs w:val="28"/>
              </w:rPr>
            </w:pPr>
            <w:r>
              <w:rPr>
                <w:rFonts w:hint="eastAsia" w:ascii="仿宋_GB2312" w:eastAsia="仿宋_GB2312"/>
                <w:sz w:val="28"/>
                <w:szCs w:val="28"/>
              </w:rPr>
              <w:t>（盖章）</w:t>
            </w:r>
            <w:r>
              <w:rPr>
                <w:rFonts w:ascii="仿宋_GB2312" w:eastAsia="仿宋_GB2312"/>
                <w:sz w:val="28"/>
                <w:szCs w:val="28"/>
              </w:rPr>
              <w:t xml:space="preserve">  </w:t>
            </w:r>
          </w:p>
          <w:p>
            <w:pPr>
              <w:spacing w:line="320" w:lineRule="exact"/>
              <w:jc w:val="lef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6" w:hRule="atLeast"/>
          <w:jc w:val="center"/>
        </w:trPr>
        <w:tc>
          <w:tcPr>
            <w:tcW w:w="1656" w:type="dxa"/>
            <w:vAlign w:val="center"/>
          </w:tcPr>
          <w:p>
            <w:pPr>
              <w:spacing w:line="320" w:lineRule="exact"/>
              <w:jc w:val="center"/>
              <w:rPr>
                <w:rFonts w:ascii="仿宋_GB2312" w:eastAsia="仿宋_GB2312"/>
                <w:sz w:val="28"/>
                <w:szCs w:val="28"/>
              </w:rPr>
            </w:pPr>
            <w:r>
              <w:rPr>
                <w:rFonts w:hint="eastAsia" w:ascii="仿宋_GB2312" w:eastAsia="仿宋_GB2312"/>
                <w:sz w:val="28"/>
                <w:szCs w:val="28"/>
              </w:rPr>
              <w:t>任免机关</w:t>
            </w:r>
          </w:p>
          <w:p>
            <w:pPr>
              <w:spacing w:line="320" w:lineRule="exact"/>
              <w:jc w:val="center"/>
              <w:rPr>
                <w:rFonts w:ascii="仿宋_GB2312" w:eastAsia="仿宋_GB2312"/>
                <w:sz w:val="28"/>
                <w:szCs w:val="28"/>
              </w:rPr>
            </w:pPr>
            <w:r>
              <w:rPr>
                <w:rFonts w:hint="eastAsia" w:ascii="仿宋_GB2312" w:eastAsia="仿宋_GB2312"/>
                <w:sz w:val="28"/>
                <w:szCs w:val="28"/>
              </w:rPr>
              <w:t>意见</w:t>
            </w:r>
          </w:p>
          <w:p>
            <w:pPr>
              <w:spacing w:line="320" w:lineRule="exact"/>
              <w:jc w:val="center"/>
              <w:rPr>
                <w:rFonts w:ascii="仿宋_GB2312" w:eastAsia="仿宋_GB2312"/>
                <w:sz w:val="24"/>
              </w:rPr>
            </w:pPr>
            <w:r>
              <w:rPr>
                <w:rFonts w:hint="eastAsia" w:ascii="仿宋_GB2312" w:eastAsia="仿宋_GB2312"/>
                <w:sz w:val="24"/>
              </w:rPr>
              <w:t>（按干部管</w:t>
            </w:r>
          </w:p>
          <w:p>
            <w:pPr>
              <w:spacing w:line="320" w:lineRule="exact"/>
              <w:jc w:val="center"/>
              <w:rPr>
                <w:rFonts w:ascii="仿宋_GB2312" w:eastAsia="仿宋_GB2312"/>
                <w:sz w:val="24"/>
              </w:rPr>
            </w:pPr>
            <w:r>
              <w:rPr>
                <w:rFonts w:hint="eastAsia" w:ascii="仿宋_GB2312" w:eastAsia="仿宋_GB2312"/>
                <w:sz w:val="24"/>
              </w:rPr>
              <w:t>理权限填写）</w:t>
            </w:r>
          </w:p>
        </w:tc>
        <w:tc>
          <w:tcPr>
            <w:tcW w:w="3296" w:type="dxa"/>
            <w:vAlign w:val="bottom"/>
          </w:tcPr>
          <w:p>
            <w:pPr>
              <w:wordWrap w:val="0"/>
              <w:spacing w:line="320" w:lineRule="exact"/>
              <w:jc w:val="right"/>
              <w:rPr>
                <w:rFonts w:ascii="仿宋_GB2312" w:eastAsia="仿宋_GB2312"/>
                <w:sz w:val="28"/>
                <w:szCs w:val="28"/>
              </w:rPr>
            </w:pPr>
            <w:r>
              <w:rPr>
                <w:rFonts w:hint="eastAsia" w:ascii="仿宋_GB2312" w:eastAsia="仿宋_GB2312"/>
                <w:sz w:val="28"/>
                <w:szCs w:val="28"/>
              </w:rPr>
              <w:t>（盖章）</w:t>
            </w:r>
            <w:r>
              <w:rPr>
                <w:rFonts w:ascii="仿宋_GB2312" w:eastAsia="仿宋_GB2312"/>
                <w:sz w:val="28"/>
                <w:szCs w:val="28"/>
              </w:rPr>
              <w:t xml:space="preserve">  </w:t>
            </w:r>
          </w:p>
          <w:p>
            <w:pPr>
              <w:spacing w:line="320" w:lineRule="exact"/>
              <w:jc w:val="righ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r>
              <w:rPr>
                <w:rFonts w:ascii="仿宋_GB2312" w:eastAsia="仿宋_GB2312"/>
                <w:sz w:val="28"/>
                <w:szCs w:val="28"/>
              </w:rPr>
              <w:t xml:space="preserve">  </w:t>
            </w:r>
          </w:p>
        </w:tc>
        <w:tc>
          <w:tcPr>
            <w:tcW w:w="1056" w:type="dxa"/>
            <w:vAlign w:val="center"/>
          </w:tcPr>
          <w:p>
            <w:pPr>
              <w:spacing w:line="320" w:lineRule="exact"/>
              <w:jc w:val="center"/>
              <w:rPr>
                <w:rFonts w:ascii="仿宋_GB2312" w:eastAsia="仿宋_GB2312"/>
                <w:sz w:val="28"/>
                <w:szCs w:val="28"/>
              </w:rPr>
            </w:pPr>
            <w:r>
              <w:rPr>
                <w:rFonts w:hint="eastAsia" w:ascii="仿宋_GB2312" w:eastAsia="仿宋_GB2312"/>
                <w:sz w:val="28"/>
                <w:szCs w:val="28"/>
              </w:rPr>
              <w:t>县级</w:t>
            </w:r>
          </w:p>
          <w:p>
            <w:pPr>
              <w:spacing w:line="320" w:lineRule="exact"/>
              <w:jc w:val="center"/>
              <w:rPr>
                <w:rFonts w:ascii="仿宋_GB2312" w:eastAsia="仿宋_GB2312"/>
                <w:sz w:val="28"/>
                <w:szCs w:val="28"/>
              </w:rPr>
            </w:pPr>
            <w:r>
              <w:rPr>
                <w:rFonts w:hint="eastAsia" w:ascii="仿宋_GB2312" w:eastAsia="仿宋_GB2312"/>
                <w:sz w:val="28"/>
                <w:szCs w:val="28"/>
              </w:rPr>
              <w:t>团委</w:t>
            </w:r>
          </w:p>
          <w:p>
            <w:pPr>
              <w:spacing w:line="320" w:lineRule="exact"/>
              <w:jc w:val="center"/>
              <w:rPr>
                <w:rFonts w:ascii="仿宋_GB2312" w:eastAsia="仿宋_GB2312"/>
                <w:sz w:val="28"/>
                <w:szCs w:val="28"/>
              </w:rPr>
            </w:pPr>
            <w:r>
              <w:rPr>
                <w:rFonts w:hint="eastAsia" w:ascii="仿宋_GB2312" w:eastAsia="仿宋_GB2312"/>
                <w:sz w:val="28"/>
                <w:szCs w:val="28"/>
              </w:rPr>
              <w:t>意见</w:t>
            </w:r>
          </w:p>
        </w:tc>
        <w:tc>
          <w:tcPr>
            <w:tcW w:w="3296" w:type="dxa"/>
            <w:vAlign w:val="bottom"/>
          </w:tcPr>
          <w:p>
            <w:pPr>
              <w:wordWrap w:val="0"/>
              <w:spacing w:line="320" w:lineRule="exact"/>
              <w:jc w:val="right"/>
              <w:rPr>
                <w:rFonts w:ascii="仿宋_GB2312" w:eastAsia="仿宋_GB2312"/>
                <w:sz w:val="28"/>
                <w:szCs w:val="28"/>
              </w:rPr>
            </w:pPr>
            <w:r>
              <w:rPr>
                <w:rFonts w:hint="eastAsia" w:ascii="仿宋_GB2312" w:eastAsia="仿宋_GB2312"/>
                <w:sz w:val="28"/>
                <w:szCs w:val="28"/>
              </w:rPr>
              <w:t>（盖章）</w:t>
            </w:r>
            <w:r>
              <w:rPr>
                <w:rFonts w:ascii="仿宋_GB2312" w:eastAsia="仿宋_GB2312"/>
                <w:sz w:val="28"/>
                <w:szCs w:val="28"/>
              </w:rPr>
              <w:t xml:space="preserve">  </w:t>
            </w:r>
          </w:p>
          <w:p>
            <w:pPr>
              <w:wordWrap w:val="0"/>
              <w:spacing w:line="320" w:lineRule="exact"/>
              <w:jc w:val="righ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r>
              <w:rPr>
                <w:rFonts w:ascii="仿宋_GB2312"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656" w:type="dxa"/>
            <w:vAlign w:val="center"/>
          </w:tcPr>
          <w:p>
            <w:pPr>
              <w:spacing w:line="320" w:lineRule="exact"/>
              <w:jc w:val="center"/>
              <w:rPr>
                <w:rFonts w:ascii="仿宋_GB2312" w:eastAsia="仿宋_GB2312"/>
                <w:sz w:val="28"/>
                <w:szCs w:val="28"/>
              </w:rPr>
            </w:pPr>
            <w:r>
              <w:rPr>
                <w:rFonts w:hint="eastAsia" w:ascii="仿宋_GB2312" w:eastAsia="仿宋_GB2312"/>
                <w:sz w:val="28"/>
                <w:szCs w:val="28"/>
              </w:rPr>
              <w:t>推荐人选</w:t>
            </w:r>
          </w:p>
          <w:p>
            <w:pPr>
              <w:spacing w:line="320" w:lineRule="exact"/>
              <w:jc w:val="center"/>
              <w:rPr>
                <w:rFonts w:ascii="仿宋_GB2312" w:eastAsia="仿宋_GB2312"/>
                <w:sz w:val="28"/>
                <w:szCs w:val="28"/>
              </w:rPr>
            </w:pPr>
            <w:r>
              <w:rPr>
                <w:rFonts w:hint="eastAsia" w:ascii="仿宋_GB2312" w:eastAsia="仿宋_GB2312"/>
                <w:sz w:val="28"/>
                <w:szCs w:val="28"/>
              </w:rPr>
              <w:t>办公电话</w:t>
            </w:r>
          </w:p>
        </w:tc>
        <w:tc>
          <w:tcPr>
            <w:tcW w:w="3296" w:type="dxa"/>
            <w:vAlign w:val="center"/>
          </w:tcPr>
          <w:p>
            <w:pPr>
              <w:spacing w:line="320" w:lineRule="exact"/>
              <w:jc w:val="center"/>
              <w:rPr>
                <w:rFonts w:ascii="仿宋_GB2312" w:eastAsia="仿宋_GB2312"/>
                <w:sz w:val="28"/>
                <w:szCs w:val="28"/>
              </w:rPr>
            </w:pPr>
          </w:p>
        </w:tc>
        <w:tc>
          <w:tcPr>
            <w:tcW w:w="1056" w:type="dxa"/>
            <w:vAlign w:val="center"/>
          </w:tcPr>
          <w:p>
            <w:pPr>
              <w:spacing w:line="320" w:lineRule="exact"/>
              <w:jc w:val="center"/>
              <w:rPr>
                <w:rFonts w:ascii="仿宋_GB2312" w:eastAsia="仿宋_GB2312"/>
                <w:sz w:val="28"/>
                <w:szCs w:val="28"/>
              </w:rPr>
            </w:pPr>
            <w:r>
              <w:rPr>
                <w:rFonts w:hint="eastAsia" w:ascii="仿宋_GB2312" w:eastAsia="仿宋_GB2312"/>
                <w:sz w:val="28"/>
                <w:szCs w:val="28"/>
              </w:rPr>
              <w:t>手机</w:t>
            </w:r>
          </w:p>
        </w:tc>
        <w:tc>
          <w:tcPr>
            <w:tcW w:w="3296" w:type="dxa"/>
            <w:vAlign w:val="center"/>
          </w:tcPr>
          <w:p>
            <w:pPr>
              <w:spacing w:line="32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1656" w:type="dxa"/>
            <w:vAlign w:val="center"/>
          </w:tcPr>
          <w:p>
            <w:pPr>
              <w:spacing w:line="320" w:lineRule="exact"/>
              <w:jc w:val="center"/>
              <w:rPr>
                <w:rFonts w:ascii="仿宋_GB2312" w:eastAsia="仿宋_GB2312"/>
                <w:sz w:val="28"/>
                <w:szCs w:val="28"/>
              </w:rPr>
            </w:pPr>
            <w:r>
              <w:rPr>
                <w:rFonts w:hint="eastAsia" w:ascii="仿宋_GB2312" w:eastAsia="仿宋_GB2312"/>
                <w:sz w:val="28"/>
                <w:szCs w:val="28"/>
              </w:rPr>
              <w:t>组织人事</w:t>
            </w:r>
          </w:p>
          <w:p>
            <w:pPr>
              <w:spacing w:line="320" w:lineRule="exact"/>
              <w:jc w:val="center"/>
              <w:rPr>
                <w:rFonts w:ascii="仿宋_GB2312" w:eastAsia="仿宋_GB2312"/>
                <w:sz w:val="28"/>
                <w:szCs w:val="28"/>
              </w:rPr>
            </w:pPr>
            <w:r>
              <w:rPr>
                <w:rFonts w:hint="eastAsia" w:ascii="仿宋_GB2312" w:eastAsia="仿宋_GB2312"/>
                <w:sz w:val="28"/>
                <w:szCs w:val="28"/>
              </w:rPr>
              <w:t>部门电话</w:t>
            </w:r>
          </w:p>
        </w:tc>
        <w:tc>
          <w:tcPr>
            <w:tcW w:w="3296" w:type="dxa"/>
            <w:vAlign w:val="center"/>
          </w:tcPr>
          <w:p>
            <w:pPr>
              <w:spacing w:line="320" w:lineRule="exact"/>
              <w:jc w:val="center"/>
              <w:rPr>
                <w:rFonts w:ascii="仿宋_GB2312" w:eastAsia="仿宋_GB2312"/>
                <w:sz w:val="28"/>
                <w:szCs w:val="28"/>
              </w:rPr>
            </w:pPr>
          </w:p>
        </w:tc>
        <w:tc>
          <w:tcPr>
            <w:tcW w:w="1056" w:type="dxa"/>
            <w:vAlign w:val="center"/>
          </w:tcPr>
          <w:p>
            <w:pPr>
              <w:spacing w:line="320" w:lineRule="exact"/>
              <w:jc w:val="center"/>
              <w:rPr>
                <w:rFonts w:ascii="仿宋_GB2312" w:eastAsia="仿宋_GB2312"/>
                <w:sz w:val="28"/>
                <w:szCs w:val="28"/>
              </w:rPr>
            </w:pPr>
            <w:r>
              <w:rPr>
                <w:rFonts w:hint="eastAsia" w:ascii="仿宋_GB2312" w:eastAsia="仿宋_GB2312"/>
                <w:sz w:val="28"/>
                <w:szCs w:val="28"/>
              </w:rPr>
              <w:t>通讯</w:t>
            </w:r>
          </w:p>
          <w:p>
            <w:pPr>
              <w:spacing w:line="320" w:lineRule="exact"/>
              <w:jc w:val="center"/>
              <w:rPr>
                <w:rFonts w:ascii="仿宋_GB2312" w:eastAsia="仿宋_GB2312"/>
                <w:sz w:val="28"/>
                <w:szCs w:val="28"/>
              </w:rPr>
            </w:pPr>
            <w:r>
              <w:rPr>
                <w:rFonts w:hint="eastAsia" w:ascii="仿宋_GB2312" w:eastAsia="仿宋_GB2312"/>
                <w:sz w:val="28"/>
                <w:szCs w:val="28"/>
              </w:rPr>
              <w:t>地址</w:t>
            </w:r>
          </w:p>
        </w:tc>
        <w:tc>
          <w:tcPr>
            <w:tcW w:w="3296" w:type="dxa"/>
            <w:vAlign w:val="center"/>
          </w:tcPr>
          <w:p>
            <w:pPr>
              <w:spacing w:line="320" w:lineRule="exact"/>
              <w:jc w:val="center"/>
              <w:rPr>
                <w:rFonts w:ascii="仿宋_GB2312" w:eastAsia="仿宋_GB2312"/>
                <w:sz w:val="28"/>
                <w:szCs w:val="28"/>
              </w:rPr>
            </w:pPr>
          </w:p>
        </w:tc>
      </w:tr>
    </w:tbl>
    <w:p>
      <w:pPr>
        <w:rPr>
          <w:rFonts w:ascii="华文中宋" w:hAnsi="华文中宋" w:eastAsia="华文中宋" w:cs="华文中宋"/>
          <w:sz w:val="44"/>
          <w:szCs w:val="44"/>
        </w:rPr>
      </w:pPr>
      <w:r>
        <w:rPr>
          <w:rFonts w:hint="eastAsia" w:ascii="仿宋" w:hAnsi="仿宋" w:eastAsia="仿宋"/>
          <w:sz w:val="28"/>
          <w:szCs w:val="28"/>
        </w:rPr>
        <w:t>填表人：</w:t>
      </w:r>
      <w:r>
        <w:rPr>
          <w:rFonts w:ascii="仿宋" w:hAnsi="仿宋" w:eastAsia="仿宋"/>
          <w:sz w:val="28"/>
          <w:szCs w:val="28"/>
          <w:u w:val="single"/>
        </w:rPr>
        <w:t xml:space="preserve">              </w:t>
      </w:r>
      <w:r>
        <w:rPr>
          <w:rFonts w:ascii="仿宋" w:hAnsi="仿宋" w:eastAsia="仿宋"/>
          <w:sz w:val="28"/>
          <w:szCs w:val="28"/>
        </w:rPr>
        <w:t xml:space="preserve">            </w:t>
      </w:r>
      <w:r>
        <w:rPr>
          <w:rFonts w:hint="eastAsia" w:ascii="仿宋" w:hAnsi="仿宋" w:eastAsia="仿宋"/>
          <w:sz w:val="28"/>
          <w:szCs w:val="28"/>
        </w:rPr>
        <w:t>（本表填不下时可另附页）</w:t>
      </w:r>
    </w:p>
    <w:p>
      <w:pPr>
        <w:spacing w:line="600" w:lineRule="exact"/>
        <w:ind w:firstLine="640" w:firstLineChars="200"/>
        <w:jc w:val="left"/>
        <w:rPr>
          <w:rFonts w:ascii="仿宋_GB2312" w:hAnsi="仿宋_GB2312" w:eastAsia="仿宋_GB2312" w:cs="仿宋_GB2312"/>
          <w:sz w:val="32"/>
          <w:szCs w:val="32"/>
        </w:rPr>
      </w:pPr>
    </w:p>
    <w:sectPr>
      <w:footerReference r:id="rId9" w:type="default"/>
      <w:footerReference r:id="rId10" w:type="even"/>
      <w:pgSz w:w="11906" w:h="16838"/>
      <w:pgMar w:top="1984" w:right="1871" w:bottom="1701" w:left="187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Batang">
    <w:panose1 w:val="02030600000101010101"/>
    <w:charset w:val="81"/>
    <w:family w:val="roman"/>
    <w:pitch w:val="default"/>
    <w:sig w:usb0="B00002AF" w:usb1="69D77CFB" w:usb2="00000030" w:usb3="00000000" w:csb0="4008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Batang" w:hAnsi="Batang" w:eastAsia="Batang"/>
        <w:sz w:val="28"/>
      </w:rPr>
    </w:pPr>
    <w:r>
      <w:rPr>
        <w:rFonts w:ascii="Batang" w:hAnsi="Batang" w:eastAsia="Batang"/>
        <w:sz w:val="28"/>
      </w:rPr>
      <w:t>—</w:t>
    </w:r>
    <w:r>
      <w:rPr>
        <w:rFonts w:ascii="Batang" w:hAnsi="Batang" w:eastAsia="Batang"/>
        <w:sz w:val="28"/>
      </w:rPr>
      <w:fldChar w:fldCharType="begin"/>
    </w:r>
    <w:r>
      <w:rPr>
        <w:rFonts w:ascii="Batang" w:hAnsi="Batang" w:eastAsia="Batang"/>
        <w:sz w:val="28"/>
      </w:rPr>
      <w:instrText xml:space="preserve"> PAGE   \* MERGEFORMAT </w:instrText>
    </w:r>
    <w:r>
      <w:rPr>
        <w:rFonts w:ascii="Batang" w:hAnsi="Batang" w:eastAsia="Batang"/>
        <w:sz w:val="28"/>
      </w:rPr>
      <w:fldChar w:fldCharType="separate"/>
    </w:r>
    <w:r>
      <w:rPr>
        <w:rFonts w:ascii="Batang" w:hAnsi="Batang" w:eastAsia="Batang"/>
        <w:sz w:val="28"/>
        <w:lang w:val="zh-CN"/>
      </w:rPr>
      <w:t>1</w:t>
    </w:r>
    <w:r>
      <w:rPr>
        <w:rFonts w:ascii="Batang" w:hAnsi="Batang" w:eastAsia="Batang"/>
        <w:sz w:val="28"/>
      </w:rPr>
      <w:fldChar w:fldCharType="end"/>
    </w:r>
    <w:bookmarkStart w:id="0" w:name="_GoBack"/>
    <w:bookmarkEnd w:id="0"/>
    <w:r>
      <w:rPr>
        <w:rFonts w:ascii="Batang" w:hAnsi="Batang" w:eastAsia="Batang"/>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ascii="Batang" w:hAnsi="Batang" w:eastAsia="Batang"/>
        <w:sz w:val="28"/>
      </w:rPr>
    </w:pPr>
    <w:r>
      <w:rPr>
        <w:rFonts w:ascii="Batang" w:hAnsi="Batang" w:eastAsia="Batang"/>
        <w:sz w:val="28"/>
      </w:rPr>
      <w:t>—</w:t>
    </w:r>
    <w:r>
      <w:rPr>
        <w:rFonts w:ascii="Batang" w:hAnsi="Batang" w:eastAsia="Batang"/>
        <w:sz w:val="28"/>
      </w:rPr>
      <w:fldChar w:fldCharType="begin"/>
    </w:r>
    <w:r>
      <w:rPr>
        <w:rFonts w:ascii="Batang" w:hAnsi="Batang" w:eastAsia="Batang"/>
        <w:sz w:val="28"/>
      </w:rPr>
      <w:instrText xml:space="preserve"> PAGE   \* MERGEFORMAT </w:instrText>
    </w:r>
    <w:r>
      <w:rPr>
        <w:rFonts w:ascii="Batang" w:hAnsi="Batang" w:eastAsia="Batang"/>
        <w:sz w:val="28"/>
      </w:rPr>
      <w:fldChar w:fldCharType="separate"/>
    </w:r>
    <w:r>
      <w:rPr>
        <w:rFonts w:ascii="Batang" w:hAnsi="Batang" w:eastAsia="Batang"/>
        <w:sz w:val="28"/>
        <w:lang w:val="zh-CN"/>
      </w:rPr>
      <w:t>1</w:t>
    </w:r>
    <w:r>
      <w:rPr>
        <w:rFonts w:ascii="Batang" w:hAnsi="Batang" w:eastAsia="Batang"/>
        <w:sz w:val="28"/>
      </w:rPr>
      <w:fldChar w:fldCharType="end"/>
    </w:r>
    <w:r>
      <w:rPr>
        <w:rFonts w:ascii="Batang" w:hAnsi="Batang" w:eastAsia="Batang"/>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ascii="Batang" w:hAnsi="Batang" w:eastAsia="Batang"/>
        <w:sz w:val="28"/>
      </w:rPr>
    </w:pPr>
    <w:r>
      <w:rPr>
        <w:sz w:val="28"/>
      </w:rPr>
      <w:pict>
        <v:shape id="_x0000_s4100" o:spid="_x0000_s4100" o:spt="202" type="#_x0000_t202" style="position:absolute;left:0pt;margin-left:423.2pt;margin-top:-1.05pt;height:144pt;width:144p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jc w:val="both"/>
                </w:pPr>
                <w:r>
                  <w:rPr>
                    <w:rFonts w:ascii="Batang" w:hAnsi="Batang" w:eastAsia="Batang"/>
                    <w:sz w:val="28"/>
                  </w:rPr>
                  <w:t>—</w:t>
                </w:r>
                <w:r>
                  <w:rPr>
                    <w:rFonts w:hint="eastAsia" w:ascii="Batang" w:hAnsi="Batang"/>
                    <w:sz w:val="28"/>
                    <w:lang w:val="en-US" w:eastAsia="zh-CN"/>
                  </w:rPr>
                  <w:t>5</w:t>
                </w:r>
                <w:r>
                  <w:rPr>
                    <w:rFonts w:ascii="Batang" w:hAnsi="Batang" w:eastAsia="Batang"/>
                    <w:sz w:val="28"/>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Batang" w:hAnsi="Batang" w:eastAsia="Batang"/>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ascii="Batang" w:hAnsi="Batang" w:eastAsia="Batang"/>
        <w:sz w:val="28"/>
      </w:rPr>
    </w:pPr>
    <w:r>
      <w:rPr>
        <w:sz w:val="28"/>
      </w:rPr>
      <w:pict>
        <v:shape id="_x0000_s4099" o:spid="_x0000_s4099" o:spt="202" type="#_x0000_t202" style="position:absolute;left:0pt;margin-top:0pt;height:144pt;width:144pt;mso-position-horizontal:lef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jc w:val="both"/>
                </w:pPr>
                <w:r>
                  <w:rPr>
                    <w:rFonts w:ascii="Batang" w:hAnsi="Batang" w:eastAsia="Batang"/>
                    <w:sz w:val="28"/>
                  </w:rPr>
                  <w:t>—</w:t>
                </w:r>
                <w:r>
                  <w:rPr>
                    <w:rFonts w:hint="eastAsia" w:ascii="Batang" w:hAnsi="Batang"/>
                    <w:sz w:val="28"/>
                    <w:lang w:val="en-US" w:eastAsia="zh-CN"/>
                  </w:rPr>
                  <w:t>6</w:t>
                </w:r>
                <w:r>
                  <w:rPr>
                    <w:rFonts w:ascii="Batang" w:hAnsi="Batang" w:eastAsia="Batang"/>
                    <w:sz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BBB6A"/>
    <w:multiLevelType w:val="singleLevel"/>
    <w:tmpl w:val="5A1BBB6A"/>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val="1"/>
  <w:bordersDoNotSurroundFooter w:val="1"/>
  <w:doNotTrackMoves/>
  <w:documentProtection w:enforcement="0"/>
  <w:defaultTabStop w:val="420"/>
  <w:evenAndOddHeaders w:val="1"/>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23062C1"/>
    <w:rsid w:val="000549C7"/>
    <w:rsid w:val="00083EF4"/>
    <w:rsid w:val="000E72C5"/>
    <w:rsid w:val="00137E47"/>
    <w:rsid w:val="00174494"/>
    <w:rsid w:val="00177195"/>
    <w:rsid w:val="00215AA4"/>
    <w:rsid w:val="002F38DE"/>
    <w:rsid w:val="0030574A"/>
    <w:rsid w:val="00323201"/>
    <w:rsid w:val="00352F60"/>
    <w:rsid w:val="00394959"/>
    <w:rsid w:val="003D1901"/>
    <w:rsid w:val="003E01E1"/>
    <w:rsid w:val="00455D8C"/>
    <w:rsid w:val="00477DC3"/>
    <w:rsid w:val="00481EEB"/>
    <w:rsid w:val="0049605A"/>
    <w:rsid w:val="004A539F"/>
    <w:rsid w:val="004B0069"/>
    <w:rsid w:val="004E7241"/>
    <w:rsid w:val="00507518"/>
    <w:rsid w:val="00507663"/>
    <w:rsid w:val="00514F02"/>
    <w:rsid w:val="005360E4"/>
    <w:rsid w:val="005E40C3"/>
    <w:rsid w:val="00603204"/>
    <w:rsid w:val="00616DF9"/>
    <w:rsid w:val="00672E08"/>
    <w:rsid w:val="006B1B71"/>
    <w:rsid w:val="00742960"/>
    <w:rsid w:val="0075798D"/>
    <w:rsid w:val="00772BD6"/>
    <w:rsid w:val="00777DA0"/>
    <w:rsid w:val="008324A3"/>
    <w:rsid w:val="00853C97"/>
    <w:rsid w:val="008744DB"/>
    <w:rsid w:val="008A463E"/>
    <w:rsid w:val="008F5E5A"/>
    <w:rsid w:val="00954F51"/>
    <w:rsid w:val="00965733"/>
    <w:rsid w:val="009923A6"/>
    <w:rsid w:val="00A37AA4"/>
    <w:rsid w:val="00A90671"/>
    <w:rsid w:val="00AD4A11"/>
    <w:rsid w:val="00AF2336"/>
    <w:rsid w:val="00B11430"/>
    <w:rsid w:val="00C270FC"/>
    <w:rsid w:val="00C912B5"/>
    <w:rsid w:val="00CA395C"/>
    <w:rsid w:val="00CB77CA"/>
    <w:rsid w:val="00CD60F4"/>
    <w:rsid w:val="00CE65EF"/>
    <w:rsid w:val="00D108DB"/>
    <w:rsid w:val="00DE3E5E"/>
    <w:rsid w:val="00E33C46"/>
    <w:rsid w:val="00E3430E"/>
    <w:rsid w:val="00ED1153"/>
    <w:rsid w:val="00EF55D6"/>
    <w:rsid w:val="00F77230"/>
    <w:rsid w:val="00FB285C"/>
    <w:rsid w:val="00FD4D87"/>
    <w:rsid w:val="016959FF"/>
    <w:rsid w:val="024614B0"/>
    <w:rsid w:val="060703E7"/>
    <w:rsid w:val="06F171EE"/>
    <w:rsid w:val="09ED3597"/>
    <w:rsid w:val="0A035583"/>
    <w:rsid w:val="0B0542E0"/>
    <w:rsid w:val="0B3C7786"/>
    <w:rsid w:val="0B6931F6"/>
    <w:rsid w:val="0EDF03DE"/>
    <w:rsid w:val="12782916"/>
    <w:rsid w:val="12971092"/>
    <w:rsid w:val="16A11877"/>
    <w:rsid w:val="1FE25E26"/>
    <w:rsid w:val="20383CFA"/>
    <w:rsid w:val="23A95A34"/>
    <w:rsid w:val="259E4A6D"/>
    <w:rsid w:val="28052248"/>
    <w:rsid w:val="28D817E0"/>
    <w:rsid w:val="2B4A77B0"/>
    <w:rsid w:val="2BBC38CE"/>
    <w:rsid w:val="37C54F49"/>
    <w:rsid w:val="3D5D7282"/>
    <w:rsid w:val="3E475C2D"/>
    <w:rsid w:val="3E8C6511"/>
    <w:rsid w:val="403D08EE"/>
    <w:rsid w:val="405F3720"/>
    <w:rsid w:val="43B87F6D"/>
    <w:rsid w:val="4AED7573"/>
    <w:rsid w:val="523062C1"/>
    <w:rsid w:val="53350885"/>
    <w:rsid w:val="53B47DDD"/>
    <w:rsid w:val="564A67C7"/>
    <w:rsid w:val="56EC5678"/>
    <w:rsid w:val="58301024"/>
    <w:rsid w:val="5E384CD7"/>
    <w:rsid w:val="5E964383"/>
    <w:rsid w:val="62B364E7"/>
    <w:rsid w:val="62E351B5"/>
    <w:rsid w:val="666177FF"/>
    <w:rsid w:val="6736385A"/>
    <w:rsid w:val="67F80226"/>
    <w:rsid w:val="6E931FFD"/>
    <w:rsid w:val="71276ED9"/>
    <w:rsid w:val="73BE30B4"/>
    <w:rsid w:val="75014C6F"/>
    <w:rsid w:val="79E00ED8"/>
    <w:rsid w:val="7F2F456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Hyperlink"/>
    <w:basedOn w:val="6"/>
    <w:qFormat/>
    <w:uiPriority w:val="99"/>
    <w:rPr>
      <w:rFonts w:cs="Times New Roman"/>
      <w:color w:val="0000FF"/>
      <w:u w:val="single"/>
    </w:rPr>
  </w:style>
  <w:style w:type="character" w:customStyle="1" w:styleId="8">
    <w:name w:val="页脚 Char"/>
    <w:basedOn w:val="6"/>
    <w:link w:val="2"/>
    <w:semiHidden/>
    <w:qFormat/>
    <w:locked/>
    <w:uiPriority w:val="99"/>
    <w:rPr>
      <w:rFonts w:ascii="Calibri" w:hAnsi="Calibri" w:cs="Times New Roman"/>
      <w:sz w:val="18"/>
      <w:szCs w:val="18"/>
    </w:rPr>
  </w:style>
  <w:style w:type="character" w:customStyle="1" w:styleId="9">
    <w:name w:val="页眉 Char"/>
    <w:basedOn w:val="6"/>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0"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337</Words>
  <Characters>1927</Characters>
  <Lines>16</Lines>
  <Paragraphs>4</Paragraphs>
  <TotalTime>4677</TotalTime>
  <ScaleCrop>false</ScaleCrop>
  <LinksUpToDate>false</LinksUpToDate>
  <CharactersWithSpaces>2260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2017-11-27T06:53:00Z</dcterms:created>
  <dc:creator>人生何处不相逢</dc:creator>
  <cp:lastModifiedBy>kbd</cp:lastModifiedBy>
  <cp:lastPrinted>2019-08-09T08:38:07Z</cp:lastPrinted>
  <dcterms:modified xsi:type="dcterms:W3CDTF">2019-08-13T02:36:21Z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